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77D47" w14:textId="77777777" w:rsidR="00271C66" w:rsidRDefault="00271C66" w:rsidP="00690F2C">
      <w:pPr>
        <w:pStyle w:val="Nagwek"/>
        <w:ind w:left="0" w:firstLine="0"/>
        <w:jc w:val="right"/>
        <w:rPr>
          <w:rFonts w:ascii="Calibri" w:hAnsi="Calibri" w:cs="Calibri"/>
          <w:b/>
          <w:bCs/>
        </w:rPr>
      </w:pPr>
    </w:p>
    <w:p w14:paraId="54CE5CB9" w14:textId="77777777" w:rsidR="00271C66" w:rsidRDefault="00271C66" w:rsidP="00690F2C">
      <w:pPr>
        <w:pStyle w:val="Nagwek"/>
        <w:ind w:left="0" w:firstLine="0"/>
        <w:jc w:val="right"/>
        <w:rPr>
          <w:rFonts w:ascii="Calibri" w:hAnsi="Calibri" w:cs="Calibri"/>
          <w:b/>
          <w:bCs/>
        </w:rPr>
      </w:pPr>
    </w:p>
    <w:p w14:paraId="2C06622F" w14:textId="77777777" w:rsidR="00271C66" w:rsidRDefault="00271C66" w:rsidP="00690F2C">
      <w:pPr>
        <w:pStyle w:val="Nagwek"/>
        <w:ind w:left="0" w:firstLine="0"/>
        <w:jc w:val="right"/>
        <w:rPr>
          <w:rFonts w:ascii="Calibri" w:hAnsi="Calibri" w:cs="Calibri"/>
          <w:b/>
          <w:bCs/>
        </w:rPr>
      </w:pPr>
    </w:p>
    <w:p w14:paraId="7F77D88D" w14:textId="77777777" w:rsidR="00271C66" w:rsidRDefault="00271C66" w:rsidP="00271C66">
      <w:pPr>
        <w:pStyle w:val="Nagwek"/>
        <w:ind w:left="0" w:firstLine="0"/>
        <w:jc w:val="right"/>
        <w:rPr>
          <w:rFonts w:ascii="Calibri" w:hAnsi="Calibri" w:cs="Calibri"/>
          <w:b/>
          <w:bCs/>
        </w:rPr>
      </w:pPr>
    </w:p>
    <w:p w14:paraId="1A26EC00" w14:textId="69F53825" w:rsidR="00916209" w:rsidRPr="00485281" w:rsidRDefault="00916209" w:rsidP="00690F2C">
      <w:pPr>
        <w:pStyle w:val="Nagwek"/>
        <w:ind w:left="0" w:firstLine="0"/>
        <w:jc w:val="right"/>
        <w:rPr>
          <w:rFonts w:ascii="Calibri" w:hAnsi="Calibri" w:cs="Calibri"/>
          <w:b/>
          <w:bCs/>
        </w:rPr>
      </w:pPr>
      <w:r w:rsidRPr="00485281">
        <w:rPr>
          <w:rFonts w:ascii="Calibri" w:hAnsi="Calibri" w:cs="Calibri"/>
          <w:b/>
          <w:bCs/>
        </w:rPr>
        <w:t xml:space="preserve">Znak postępowania: </w:t>
      </w:r>
      <w:r w:rsidR="00CB75C5" w:rsidRPr="00690F2C">
        <w:rPr>
          <w:rFonts w:ascii="Calibri" w:hAnsi="Calibri" w:cs="Calibri"/>
          <w:b/>
          <w:bCs/>
        </w:rPr>
        <w:t>WM</w:t>
      </w:r>
      <w:r w:rsidRPr="00690F2C">
        <w:rPr>
          <w:rFonts w:ascii="Calibri" w:hAnsi="Calibri" w:cs="Calibri"/>
          <w:b/>
          <w:bCs/>
        </w:rPr>
        <w:t>/ZO/05/202</w:t>
      </w:r>
      <w:r w:rsidR="00CB75C5" w:rsidRPr="00AC358D">
        <w:rPr>
          <w:rFonts w:ascii="Calibri" w:hAnsi="Calibri" w:cs="Calibri"/>
          <w:b/>
          <w:bCs/>
        </w:rPr>
        <w:t>3</w:t>
      </w:r>
    </w:p>
    <w:p w14:paraId="623873AC" w14:textId="77777777" w:rsidR="00916209" w:rsidRPr="0047458A" w:rsidRDefault="00916209" w:rsidP="0057266B">
      <w:pPr>
        <w:spacing w:after="5" w:line="474" w:lineRule="auto"/>
        <w:jc w:val="center"/>
        <w:rPr>
          <w:rFonts w:ascii="Calibri" w:hAnsi="Calibri" w:cs="Calibri"/>
          <w:b/>
          <w:bCs/>
        </w:rPr>
      </w:pPr>
    </w:p>
    <w:p w14:paraId="2ABA65C0" w14:textId="77777777" w:rsidR="00916209" w:rsidRPr="00690F2C" w:rsidRDefault="00916209" w:rsidP="0057266B">
      <w:pPr>
        <w:spacing w:after="5" w:line="474" w:lineRule="auto"/>
        <w:jc w:val="center"/>
        <w:rPr>
          <w:rFonts w:ascii="Calibri" w:hAnsi="Calibri" w:cs="Calibri"/>
          <w:b/>
          <w:bCs/>
          <w:sz w:val="24"/>
          <w:szCs w:val="24"/>
        </w:rPr>
      </w:pPr>
      <w:r w:rsidRPr="00690F2C">
        <w:rPr>
          <w:rFonts w:ascii="Calibri" w:hAnsi="Calibri" w:cs="Calibri"/>
          <w:b/>
          <w:bCs/>
          <w:sz w:val="24"/>
          <w:szCs w:val="24"/>
        </w:rPr>
        <w:t>Szczegółowy Opis Przedmiotu Zamówienia (OZP)</w:t>
      </w:r>
    </w:p>
    <w:p w14:paraId="4BDE4F8A" w14:textId="3E6F2E4D" w:rsidR="00916209" w:rsidRPr="00AA222B" w:rsidRDefault="00916209" w:rsidP="008D7BC0">
      <w:pPr>
        <w:spacing w:after="5" w:line="240" w:lineRule="auto"/>
        <w:rPr>
          <w:rFonts w:ascii="Calibri" w:hAnsi="Calibri" w:cs="Calibri"/>
        </w:rPr>
      </w:pPr>
      <w:r w:rsidRPr="00AA222B">
        <w:rPr>
          <w:rFonts w:ascii="Calibri" w:hAnsi="Calibri" w:cs="Calibri"/>
        </w:rPr>
        <w:t xml:space="preserve">Przedmiotem </w:t>
      </w:r>
      <w:r w:rsidR="00CB75C5" w:rsidRPr="00AA222B">
        <w:rPr>
          <w:rFonts w:ascii="Calibri" w:hAnsi="Calibri" w:cs="Calibri"/>
        </w:rPr>
        <w:t>zamówienia</w:t>
      </w:r>
      <w:r w:rsidRPr="00AA222B">
        <w:rPr>
          <w:rFonts w:ascii="Calibri" w:hAnsi="Calibri" w:cs="Calibri"/>
        </w:rPr>
        <w:t xml:space="preserve"> jest dostarczenie </w:t>
      </w:r>
      <w:bookmarkStart w:id="0" w:name="_Hlk20130556"/>
      <w:r w:rsidR="00CB75C5" w:rsidRPr="00AA222B">
        <w:rPr>
          <w:rFonts w:ascii="Calibri" w:hAnsi="Calibri" w:cs="Calibri"/>
        </w:rPr>
        <w:t>fabrycznie nowego agregatu prądotwórczego zamontowanego na przyczepie</w:t>
      </w:r>
      <w:bookmarkEnd w:id="0"/>
      <w:r w:rsidR="00CB75C5" w:rsidRPr="00AA222B">
        <w:rPr>
          <w:rFonts w:ascii="Calibri" w:hAnsi="Calibri" w:cs="Calibri"/>
        </w:rPr>
        <w:t xml:space="preserve"> oraz przeszkolenie personelu zamawiającego z obsługi agregatu.</w:t>
      </w:r>
    </w:p>
    <w:p w14:paraId="2A9E4457" w14:textId="77777777" w:rsidR="00916209" w:rsidRPr="00AA222B" w:rsidRDefault="00916209" w:rsidP="008D7BC0">
      <w:pPr>
        <w:pStyle w:val="Tekstpodstawowy"/>
        <w:ind w:right="-47"/>
        <w:jc w:val="both"/>
        <w:rPr>
          <w:rFonts w:ascii="Calibri" w:hAnsi="Calibri" w:cs="Calibri"/>
          <w:sz w:val="22"/>
          <w:szCs w:val="22"/>
          <w:u w:val="single"/>
        </w:rPr>
      </w:pPr>
    </w:p>
    <w:p w14:paraId="14B083F7" w14:textId="4C43C2B1" w:rsidR="00916209" w:rsidRPr="00AA222B" w:rsidRDefault="00CB75C5" w:rsidP="008D7BC0">
      <w:pPr>
        <w:pStyle w:val="Tekstpodstawowy"/>
        <w:spacing w:after="120"/>
        <w:ind w:right="-45"/>
        <w:jc w:val="both"/>
        <w:rPr>
          <w:rFonts w:ascii="Calibri" w:hAnsi="Calibri" w:cs="Calibri"/>
          <w:sz w:val="22"/>
          <w:szCs w:val="22"/>
          <w:u w:val="single"/>
        </w:rPr>
      </w:pPr>
      <w:r w:rsidRPr="00AA222B">
        <w:rPr>
          <w:rFonts w:ascii="Calibri" w:hAnsi="Calibri" w:cs="Calibri"/>
          <w:sz w:val="22"/>
          <w:szCs w:val="22"/>
          <w:u w:val="single"/>
        </w:rPr>
        <w:t xml:space="preserve">Dane </w:t>
      </w:r>
      <w:r w:rsidR="00916209" w:rsidRPr="00AA222B">
        <w:rPr>
          <w:rFonts w:ascii="Calibri" w:hAnsi="Calibri" w:cs="Calibri"/>
          <w:sz w:val="22"/>
          <w:szCs w:val="22"/>
          <w:u w:val="single"/>
        </w:rPr>
        <w:t xml:space="preserve">techniczne </w:t>
      </w:r>
      <w:r w:rsidRPr="00AA222B">
        <w:rPr>
          <w:rFonts w:ascii="Calibri" w:hAnsi="Calibri" w:cs="Calibri"/>
          <w:sz w:val="22"/>
          <w:szCs w:val="22"/>
          <w:u w:val="single"/>
        </w:rPr>
        <w:t>agregatu</w:t>
      </w:r>
      <w:r w:rsidR="00916209" w:rsidRPr="00AA222B">
        <w:rPr>
          <w:rFonts w:ascii="Calibri" w:hAnsi="Calibri" w:cs="Calibri"/>
          <w:sz w:val="22"/>
          <w:szCs w:val="22"/>
          <w:u w:val="single"/>
        </w:rPr>
        <w:t>:</w:t>
      </w:r>
    </w:p>
    <w:p w14:paraId="1205DCCD" w14:textId="49F4980E" w:rsidR="003A1F5F" w:rsidRPr="00AA222B" w:rsidRDefault="003A1F5F" w:rsidP="008D7BC0">
      <w:pPr>
        <w:pStyle w:val="Tekstpodstawowy"/>
        <w:numPr>
          <w:ilvl w:val="0"/>
          <w:numId w:val="23"/>
        </w:numPr>
        <w:ind w:left="357" w:hanging="357"/>
        <w:jc w:val="both"/>
        <w:rPr>
          <w:rFonts w:ascii="Calibri" w:hAnsi="Calibri" w:cs="Calibri"/>
          <w:sz w:val="22"/>
          <w:szCs w:val="22"/>
        </w:rPr>
      </w:pPr>
      <w:r w:rsidRPr="00AA222B">
        <w:rPr>
          <w:rFonts w:ascii="Calibri" w:hAnsi="Calibri" w:cs="Calibri"/>
          <w:sz w:val="22"/>
          <w:szCs w:val="22"/>
        </w:rPr>
        <w:t>Agregat prądotwórczy posiada deklarację zgodności WE (oświadczenie producenta lub jego upoważnionego przedstawiciela stwierdzające na jego wyłączną odpowiedzialność, że wyrób jest zgodny z zasadniczymi wymaganiami) zgodnie z art. 5 ust. 10 ustawy z 30 sierpnia 2002 r. o systemie oceny zgodności (t.j. Dz.U. z 2019 r., poz. 155 ze zm.) wraz z uszczegółowieniem tych wymogów i wyposażeniem podanym niżej. Agregat spełnia aktualnie obowiązujące dyrektywy unijne oraz normy dla agregatów prądotwórczych. Deklarację zgodności WE zostanie dostarczona najpóźniej w dniu odbioru faktycznego.</w:t>
      </w:r>
    </w:p>
    <w:p w14:paraId="6B8ABB10" w14:textId="77777777" w:rsidR="00AC0194" w:rsidRPr="00690F2C" w:rsidRDefault="00AC0194" w:rsidP="008D7BC0">
      <w:pPr>
        <w:pStyle w:val="Tekstpodstawowy"/>
        <w:numPr>
          <w:ilvl w:val="0"/>
          <w:numId w:val="23"/>
        </w:numPr>
        <w:ind w:left="357" w:hanging="357"/>
        <w:jc w:val="both"/>
        <w:rPr>
          <w:rFonts w:ascii="Calibri" w:hAnsi="Calibri" w:cs="Calibri"/>
          <w:sz w:val="22"/>
          <w:szCs w:val="22"/>
        </w:rPr>
      </w:pPr>
      <w:r w:rsidRPr="00690F2C">
        <w:rPr>
          <w:rFonts w:ascii="Calibri" w:hAnsi="Calibri" w:cs="Calibri"/>
          <w:sz w:val="22"/>
          <w:szCs w:val="22"/>
        </w:rPr>
        <w:t xml:space="preserve">Agregat prądotwórczy (prądnica-silnik) fabrycznie nowy rok produkcji nie wcześniej niż 2022, zamontowany na stałe i przewożony na przyczepie spełniającej wymagania zapisów ustawy z dnia 20 czerwca 1997 r.  „Prawo o ruchu drogowym” (tj. Dz. U. z 2019 r., poz. 60, ze zm.). </w:t>
      </w:r>
    </w:p>
    <w:p w14:paraId="5B9F08B0" w14:textId="77777777" w:rsidR="00AC0194" w:rsidRPr="00690F2C" w:rsidRDefault="00AC0194" w:rsidP="008D7BC0">
      <w:pPr>
        <w:pStyle w:val="Tekstpodstawowy"/>
        <w:numPr>
          <w:ilvl w:val="0"/>
          <w:numId w:val="23"/>
        </w:numPr>
        <w:ind w:left="357" w:hanging="357"/>
        <w:jc w:val="both"/>
        <w:rPr>
          <w:rFonts w:ascii="Calibri" w:hAnsi="Calibri" w:cs="Calibri"/>
          <w:sz w:val="22"/>
          <w:szCs w:val="22"/>
        </w:rPr>
      </w:pPr>
      <w:r w:rsidRPr="00690F2C">
        <w:rPr>
          <w:rFonts w:ascii="Calibri" w:hAnsi="Calibri" w:cs="Calibri"/>
          <w:sz w:val="22"/>
          <w:szCs w:val="22"/>
        </w:rPr>
        <w:t>Agregat wykonany w obudowie wyciszającej stalowej malowany proszkowo. Rama nośna zapobiegającą wydostawaniu się płynów eksploatacyjnych poza obręb agregatu.</w:t>
      </w:r>
    </w:p>
    <w:p w14:paraId="488F14F7" w14:textId="67FA2B67" w:rsidR="00AC0194" w:rsidRPr="00690F2C" w:rsidRDefault="00AC0194" w:rsidP="008D7BC0">
      <w:pPr>
        <w:pStyle w:val="Tekstpodstawowy"/>
        <w:numPr>
          <w:ilvl w:val="0"/>
          <w:numId w:val="23"/>
        </w:numPr>
        <w:ind w:left="357" w:hanging="357"/>
        <w:rPr>
          <w:rFonts w:ascii="Calibri" w:hAnsi="Calibri" w:cs="Calibri"/>
          <w:sz w:val="22"/>
          <w:szCs w:val="22"/>
        </w:rPr>
      </w:pPr>
      <w:r w:rsidRPr="00690F2C">
        <w:rPr>
          <w:rFonts w:ascii="Calibri" w:hAnsi="Calibri" w:cs="Calibri"/>
          <w:sz w:val="22"/>
          <w:szCs w:val="22"/>
        </w:rPr>
        <w:t xml:space="preserve">Na agregacie oraz silniku umieszczone są tabliczki znamionowe, zgodnie z wymaganiami odrębnych przepisów krajowych. </w:t>
      </w:r>
    </w:p>
    <w:p w14:paraId="34241BBA" w14:textId="77777777" w:rsidR="00AC0194" w:rsidRPr="00690F2C" w:rsidRDefault="00AC0194" w:rsidP="008D7BC0">
      <w:pPr>
        <w:pStyle w:val="Tekstpodstawowy"/>
        <w:numPr>
          <w:ilvl w:val="0"/>
          <w:numId w:val="23"/>
        </w:numPr>
        <w:ind w:left="357" w:hanging="357"/>
        <w:rPr>
          <w:rFonts w:ascii="Calibri" w:hAnsi="Calibri" w:cs="Calibri"/>
          <w:sz w:val="22"/>
          <w:szCs w:val="22"/>
        </w:rPr>
      </w:pPr>
      <w:r w:rsidRPr="00690F2C">
        <w:rPr>
          <w:rFonts w:ascii="Calibri" w:hAnsi="Calibri" w:cs="Calibri"/>
          <w:sz w:val="22"/>
          <w:szCs w:val="22"/>
        </w:rPr>
        <w:t>Na tabliczce znamionowej agregatu umieszczone co najmniej:</w:t>
      </w:r>
    </w:p>
    <w:p w14:paraId="684879CC" w14:textId="77777777" w:rsidR="00AC0194" w:rsidRPr="00690F2C" w:rsidRDefault="00AC0194" w:rsidP="00690F2C">
      <w:pPr>
        <w:pStyle w:val="Tekstpodstawowy"/>
        <w:numPr>
          <w:ilvl w:val="0"/>
          <w:numId w:val="46"/>
        </w:numPr>
        <w:jc w:val="both"/>
        <w:rPr>
          <w:rFonts w:ascii="Calibri" w:hAnsi="Calibri" w:cs="Calibri"/>
          <w:sz w:val="22"/>
          <w:szCs w:val="22"/>
        </w:rPr>
      </w:pPr>
      <w:r w:rsidRPr="00690F2C">
        <w:rPr>
          <w:rFonts w:ascii="Calibri" w:hAnsi="Calibri" w:cs="Calibri"/>
          <w:sz w:val="22"/>
          <w:szCs w:val="22"/>
        </w:rPr>
        <w:t>znak fabryczny lub nazwa producenta,</w:t>
      </w:r>
    </w:p>
    <w:p w14:paraId="3F756F09" w14:textId="77777777" w:rsidR="00AC0194" w:rsidRPr="00690F2C" w:rsidRDefault="00AC0194" w:rsidP="00690F2C">
      <w:pPr>
        <w:pStyle w:val="Tekstpodstawowy"/>
        <w:numPr>
          <w:ilvl w:val="0"/>
          <w:numId w:val="46"/>
        </w:numPr>
        <w:jc w:val="both"/>
        <w:rPr>
          <w:rFonts w:ascii="Calibri" w:hAnsi="Calibri" w:cs="Calibri"/>
          <w:sz w:val="22"/>
          <w:szCs w:val="22"/>
        </w:rPr>
      </w:pPr>
      <w:r w:rsidRPr="00690F2C">
        <w:rPr>
          <w:rFonts w:ascii="Calibri" w:hAnsi="Calibri" w:cs="Calibri"/>
          <w:sz w:val="22"/>
          <w:szCs w:val="22"/>
        </w:rPr>
        <w:t>numer agregatu i rok budowy,</w:t>
      </w:r>
    </w:p>
    <w:p w14:paraId="173183A4" w14:textId="77777777" w:rsidR="00AC0194" w:rsidRPr="00690F2C" w:rsidRDefault="00AC0194" w:rsidP="008D7BC0">
      <w:pPr>
        <w:pStyle w:val="Tekstpodstawowy"/>
        <w:numPr>
          <w:ilvl w:val="0"/>
          <w:numId w:val="46"/>
        </w:numPr>
        <w:jc w:val="both"/>
        <w:rPr>
          <w:rFonts w:ascii="Calibri" w:hAnsi="Calibri" w:cs="Calibri"/>
          <w:sz w:val="22"/>
          <w:szCs w:val="22"/>
        </w:rPr>
      </w:pPr>
      <w:r w:rsidRPr="00690F2C">
        <w:rPr>
          <w:rFonts w:ascii="Calibri" w:hAnsi="Calibri" w:cs="Calibri"/>
          <w:sz w:val="22"/>
          <w:szCs w:val="22"/>
        </w:rPr>
        <w:t>masa całkowita agregatu,</w:t>
      </w:r>
    </w:p>
    <w:p w14:paraId="2F8B145A" w14:textId="5296D2C4" w:rsidR="0074259D" w:rsidRPr="00690F2C" w:rsidRDefault="0074259D" w:rsidP="00690F2C">
      <w:pPr>
        <w:pStyle w:val="Tekstpodstawowy"/>
        <w:numPr>
          <w:ilvl w:val="0"/>
          <w:numId w:val="46"/>
        </w:numPr>
        <w:jc w:val="both"/>
        <w:rPr>
          <w:rFonts w:ascii="Calibri" w:hAnsi="Calibri" w:cs="Calibri"/>
          <w:sz w:val="22"/>
          <w:szCs w:val="22"/>
        </w:rPr>
      </w:pPr>
      <w:r w:rsidRPr="00690F2C">
        <w:rPr>
          <w:rFonts w:ascii="Calibri" w:hAnsi="Calibri" w:cs="Calibri"/>
          <w:sz w:val="22"/>
          <w:szCs w:val="22"/>
        </w:rPr>
        <w:t>numer silnika i rok budowy,</w:t>
      </w:r>
    </w:p>
    <w:p w14:paraId="6193D61C" w14:textId="77777777" w:rsidR="00AC0194" w:rsidRPr="00690F2C" w:rsidRDefault="00AC0194" w:rsidP="00690F2C">
      <w:pPr>
        <w:pStyle w:val="Tekstpodstawowy"/>
        <w:numPr>
          <w:ilvl w:val="0"/>
          <w:numId w:val="46"/>
        </w:numPr>
        <w:jc w:val="both"/>
        <w:rPr>
          <w:rFonts w:ascii="Calibri" w:hAnsi="Calibri" w:cs="Calibri"/>
          <w:sz w:val="22"/>
          <w:szCs w:val="22"/>
        </w:rPr>
      </w:pPr>
      <w:r w:rsidRPr="00690F2C">
        <w:rPr>
          <w:rFonts w:ascii="Calibri" w:hAnsi="Calibri" w:cs="Calibri"/>
          <w:sz w:val="22"/>
          <w:szCs w:val="22"/>
        </w:rPr>
        <w:t>moc znamionowa.</w:t>
      </w:r>
    </w:p>
    <w:p w14:paraId="7FBCBED6" w14:textId="2AC02E46" w:rsidR="00C67A6A" w:rsidRPr="00AA222B" w:rsidRDefault="00C6310F" w:rsidP="00690F2C">
      <w:pPr>
        <w:pStyle w:val="Tekstpodstawowy"/>
        <w:numPr>
          <w:ilvl w:val="0"/>
          <w:numId w:val="23"/>
        </w:numPr>
        <w:ind w:left="357" w:hanging="357"/>
        <w:jc w:val="both"/>
        <w:rPr>
          <w:rFonts w:ascii="Calibri" w:hAnsi="Calibri" w:cs="Calibri"/>
          <w:sz w:val="22"/>
          <w:szCs w:val="22"/>
        </w:rPr>
      </w:pPr>
      <w:r w:rsidRPr="00AA222B">
        <w:rPr>
          <w:rFonts w:ascii="Calibri" w:hAnsi="Calibri" w:cs="Calibri"/>
          <w:sz w:val="22"/>
          <w:szCs w:val="22"/>
        </w:rPr>
        <w:t>Parametry nominalne agregatu</w:t>
      </w:r>
      <w:r w:rsidR="00C67A6A" w:rsidRPr="00AA222B">
        <w:rPr>
          <w:rFonts w:ascii="Calibri" w:hAnsi="Calibri" w:cs="Calibri"/>
          <w:sz w:val="22"/>
          <w:szCs w:val="22"/>
        </w:rPr>
        <w:t>:</w:t>
      </w:r>
    </w:p>
    <w:p w14:paraId="1807B329" w14:textId="52C903D4" w:rsidR="00C6310F" w:rsidRPr="00AA222B" w:rsidRDefault="00C6310F" w:rsidP="00690F2C">
      <w:pPr>
        <w:pStyle w:val="Tekstpodstawowy"/>
        <w:numPr>
          <w:ilvl w:val="0"/>
          <w:numId w:val="36"/>
        </w:numPr>
        <w:ind w:left="645" w:hanging="284"/>
        <w:jc w:val="both"/>
        <w:rPr>
          <w:rFonts w:ascii="Calibri" w:hAnsi="Calibri" w:cs="Calibri"/>
          <w:sz w:val="22"/>
          <w:szCs w:val="22"/>
        </w:rPr>
      </w:pPr>
      <w:r w:rsidRPr="00AA222B">
        <w:rPr>
          <w:rFonts w:ascii="Calibri" w:hAnsi="Calibri" w:cs="Calibri"/>
          <w:sz w:val="22"/>
          <w:szCs w:val="22"/>
        </w:rPr>
        <w:t>min</w:t>
      </w:r>
      <w:r w:rsidR="00AA222B">
        <w:rPr>
          <w:rFonts w:ascii="Calibri" w:hAnsi="Calibri" w:cs="Calibri"/>
          <w:sz w:val="22"/>
          <w:szCs w:val="22"/>
        </w:rPr>
        <w:t>imalna</w:t>
      </w:r>
      <w:r w:rsidRPr="00AA222B">
        <w:rPr>
          <w:rFonts w:ascii="Calibri" w:hAnsi="Calibri" w:cs="Calibri"/>
          <w:sz w:val="22"/>
          <w:szCs w:val="22"/>
        </w:rPr>
        <w:t xml:space="preserve"> moc znamionowa zespołu 30 K</w:t>
      </w:r>
      <w:r w:rsidR="00CD06E8" w:rsidRPr="00AA222B">
        <w:rPr>
          <w:rFonts w:ascii="Calibri" w:hAnsi="Calibri" w:cs="Calibri"/>
          <w:sz w:val="22"/>
          <w:szCs w:val="22"/>
        </w:rPr>
        <w:t>W</w:t>
      </w:r>
      <w:r w:rsidRPr="00AA222B">
        <w:rPr>
          <w:rFonts w:ascii="Calibri" w:hAnsi="Calibri" w:cs="Calibri"/>
          <w:sz w:val="22"/>
          <w:szCs w:val="22"/>
        </w:rPr>
        <w:t xml:space="preserve">/38kVA </w:t>
      </w:r>
    </w:p>
    <w:p w14:paraId="20A88876" w14:textId="77777777" w:rsidR="00C6310F" w:rsidRPr="00AA222B" w:rsidRDefault="00C6310F" w:rsidP="00690F2C">
      <w:pPr>
        <w:pStyle w:val="Tekstpodstawowy"/>
        <w:numPr>
          <w:ilvl w:val="0"/>
          <w:numId w:val="36"/>
        </w:numPr>
        <w:ind w:left="714" w:hanging="357"/>
        <w:rPr>
          <w:rFonts w:ascii="Calibri" w:hAnsi="Calibri" w:cs="Calibri"/>
          <w:sz w:val="22"/>
          <w:szCs w:val="22"/>
        </w:rPr>
      </w:pPr>
      <w:r w:rsidRPr="00AA222B">
        <w:rPr>
          <w:rFonts w:ascii="Calibri" w:hAnsi="Calibri" w:cs="Calibri"/>
          <w:sz w:val="22"/>
          <w:szCs w:val="22"/>
        </w:rPr>
        <w:t xml:space="preserve">częstotliwość 50 </w:t>
      </w:r>
      <w:proofErr w:type="spellStart"/>
      <w:r w:rsidRPr="00AA222B">
        <w:rPr>
          <w:rFonts w:ascii="Calibri" w:hAnsi="Calibri" w:cs="Calibri"/>
          <w:sz w:val="22"/>
          <w:szCs w:val="22"/>
        </w:rPr>
        <w:t>Hz</w:t>
      </w:r>
      <w:proofErr w:type="spellEnd"/>
      <w:r w:rsidRPr="00AA222B">
        <w:rPr>
          <w:rFonts w:ascii="Calibri" w:hAnsi="Calibri" w:cs="Calibri"/>
          <w:sz w:val="22"/>
          <w:szCs w:val="22"/>
        </w:rPr>
        <w:t>,</w:t>
      </w:r>
    </w:p>
    <w:p w14:paraId="7C87DDC0" w14:textId="77777777" w:rsidR="00C6310F" w:rsidRPr="00AA222B" w:rsidRDefault="00C6310F" w:rsidP="00690F2C">
      <w:pPr>
        <w:pStyle w:val="Tekstpodstawowy"/>
        <w:numPr>
          <w:ilvl w:val="0"/>
          <w:numId w:val="36"/>
        </w:numPr>
        <w:ind w:left="714" w:hanging="357"/>
        <w:rPr>
          <w:rFonts w:ascii="Calibri" w:hAnsi="Calibri" w:cs="Calibri"/>
          <w:sz w:val="22"/>
          <w:szCs w:val="22"/>
        </w:rPr>
      </w:pPr>
      <w:r w:rsidRPr="00AA222B">
        <w:rPr>
          <w:rFonts w:ascii="Calibri" w:hAnsi="Calibri" w:cs="Calibri"/>
          <w:sz w:val="22"/>
          <w:szCs w:val="22"/>
        </w:rPr>
        <w:t>napięcie znamionowe 230/400V,</w:t>
      </w:r>
    </w:p>
    <w:p w14:paraId="0352F927" w14:textId="28BB77FF" w:rsidR="00C6310F" w:rsidRPr="00AA222B" w:rsidRDefault="00C6310F" w:rsidP="00690F2C">
      <w:pPr>
        <w:pStyle w:val="Tekstpodstawowy"/>
        <w:numPr>
          <w:ilvl w:val="0"/>
          <w:numId w:val="36"/>
        </w:numPr>
        <w:ind w:left="714" w:hanging="357"/>
        <w:rPr>
          <w:rFonts w:ascii="Calibri" w:hAnsi="Calibri" w:cs="Calibri"/>
          <w:sz w:val="22"/>
          <w:szCs w:val="22"/>
        </w:rPr>
      </w:pPr>
      <w:r w:rsidRPr="00AA222B">
        <w:rPr>
          <w:rFonts w:ascii="Calibri" w:hAnsi="Calibri" w:cs="Calibri"/>
          <w:sz w:val="22"/>
          <w:szCs w:val="22"/>
        </w:rPr>
        <w:t xml:space="preserve">poziom hałasu nie większy niż </w:t>
      </w:r>
      <w:r w:rsidR="00CD06E8" w:rsidRPr="00AA222B">
        <w:rPr>
          <w:rFonts w:ascii="Calibri" w:hAnsi="Calibri" w:cs="Calibri"/>
          <w:sz w:val="22"/>
          <w:szCs w:val="22"/>
        </w:rPr>
        <w:t>75</w:t>
      </w:r>
      <w:r w:rsidRPr="00AA222B">
        <w:rPr>
          <w:rFonts w:ascii="Calibri" w:hAnsi="Calibri" w:cs="Calibri"/>
          <w:sz w:val="22"/>
          <w:szCs w:val="22"/>
        </w:rPr>
        <w:t xml:space="preserve"> </w:t>
      </w:r>
      <w:proofErr w:type="spellStart"/>
      <w:r w:rsidRPr="00AA222B">
        <w:rPr>
          <w:rFonts w:ascii="Calibri" w:hAnsi="Calibri" w:cs="Calibri"/>
          <w:sz w:val="22"/>
          <w:szCs w:val="22"/>
        </w:rPr>
        <w:t>dB</w:t>
      </w:r>
      <w:proofErr w:type="spellEnd"/>
      <w:r w:rsidRPr="00AA222B">
        <w:rPr>
          <w:rFonts w:ascii="Calibri" w:hAnsi="Calibri" w:cs="Calibri"/>
          <w:sz w:val="22"/>
          <w:szCs w:val="22"/>
        </w:rPr>
        <w:t>(A) mierzony w odległości 7 m od agregatu,</w:t>
      </w:r>
    </w:p>
    <w:p w14:paraId="212CFDF3" w14:textId="77777777" w:rsidR="00C6310F" w:rsidRPr="00AA222B" w:rsidRDefault="00C6310F" w:rsidP="00690F2C">
      <w:pPr>
        <w:pStyle w:val="Tekstpodstawowy"/>
        <w:numPr>
          <w:ilvl w:val="0"/>
          <w:numId w:val="36"/>
        </w:numPr>
        <w:ind w:left="714" w:hanging="357"/>
        <w:rPr>
          <w:rFonts w:ascii="Calibri" w:hAnsi="Calibri" w:cs="Calibri"/>
          <w:sz w:val="22"/>
          <w:szCs w:val="22"/>
        </w:rPr>
      </w:pPr>
      <w:r w:rsidRPr="00AA222B">
        <w:rPr>
          <w:rFonts w:ascii="Calibri" w:hAnsi="Calibri" w:cs="Calibri"/>
          <w:sz w:val="22"/>
          <w:szCs w:val="22"/>
        </w:rPr>
        <w:t>pojemność zbiornika paliwa min. 100 l.,</w:t>
      </w:r>
    </w:p>
    <w:p w14:paraId="56171045" w14:textId="28DAD514" w:rsidR="00C6310F" w:rsidRPr="00AA222B" w:rsidRDefault="00C6310F" w:rsidP="00690F2C">
      <w:pPr>
        <w:pStyle w:val="Tekstpodstawowy"/>
        <w:numPr>
          <w:ilvl w:val="0"/>
          <w:numId w:val="36"/>
        </w:numPr>
        <w:ind w:left="714" w:hanging="357"/>
        <w:rPr>
          <w:rFonts w:ascii="Calibri" w:hAnsi="Calibri" w:cs="Calibri"/>
          <w:sz w:val="22"/>
          <w:szCs w:val="22"/>
        </w:rPr>
      </w:pPr>
      <w:r w:rsidRPr="00AA222B">
        <w:rPr>
          <w:rFonts w:ascii="Calibri" w:hAnsi="Calibri" w:cs="Calibri"/>
          <w:sz w:val="22"/>
          <w:szCs w:val="22"/>
        </w:rPr>
        <w:t xml:space="preserve">czas pracy przy 100 % obciążenia – min. </w:t>
      </w:r>
      <w:r w:rsidR="00801CDF">
        <w:rPr>
          <w:rFonts w:ascii="Calibri" w:hAnsi="Calibri" w:cs="Calibri"/>
          <w:sz w:val="22"/>
          <w:szCs w:val="22"/>
        </w:rPr>
        <w:t>7,5</w:t>
      </w:r>
      <w:r w:rsidRPr="00AA222B">
        <w:rPr>
          <w:rFonts w:ascii="Calibri" w:hAnsi="Calibri" w:cs="Calibri"/>
          <w:sz w:val="22"/>
          <w:szCs w:val="22"/>
        </w:rPr>
        <w:t xml:space="preserve"> godziny, </w:t>
      </w:r>
    </w:p>
    <w:p w14:paraId="4DD8125D" w14:textId="77777777" w:rsidR="00C6310F" w:rsidRPr="00AA222B" w:rsidRDefault="00C6310F" w:rsidP="00690F2C">
      <w:pPr>
        <w:pStyle w:val="Tekstpodstawowy"/>
        <w:numPr>
          <w:ilvl w:val="0"/>
          <w:numId w:val="36"/>
        </w:numPr>
        <w:ind w:left="714" w:hanging="357"/>
        <w:rPr>
          <w:rFonts w:ascii="Calibri" w:hAnsi="Calibri" w:cs="Calibri"/>
          <w:sz w:val="22"/>
          <w:szCs w:val="22"/>
        </w:rPr>
      </w:pPr>
      <w:r w:rsidRPr="00AA222B">
        <w:rPr>
          <w:rFonts w:ascii="Calibri" w:hAnsi="Calibri" w:cs="Calibri"/>
          <w:sz w:val="22"/>
          <w:szCs w:val="22"/>
        </w:rPr>
        <w:t>dopuszczalny zakres temperatury pracy -30/+45 ˚C,</w:t>
      </w:r>
    </w:p>
    <w:p w14:paraId="6B7C79F6" w14:textId="754557D1" w:rsidR="00C6310F" w:rsidRPr="00AA222B" w:rsidRDefault="00C6310F" w:rsidP="00690F2C">
      <w:pPr>
        <w:pStyle w:val="Tekstpodstawowy"/>
        <w:numPr>
          <w:ilvl w:val="0"/>
          <w:numId w:val="36"/>
        </w:numPr>
        <w:ind w:left="714" w:hanging="357"/>
        <w:jc w:val="both"/>
        <w:rPr>
          <w:rFonts w:ascii="Calibri" w:hAnsi="Calibri" w:cs="Calibri"/>
          <w:sz w:val="22"/>
          <w:szCs w:val="22"/>
        </w:rPr>
      </w:pPr>
      <w:r w:rsidRPr="00AA222B">
        <w:rPr>
          <w:rFonts w:ascii="Calibri" w:hAnsi="Calibri" w:cs="Calibri"/>
          <w:sz w:val="22"/>
          <w:szCs w:val="22"/>
        </w:rPr>
        <w:t>masa całkowita agregatu wraz z przyczepą max. 2500 kg</w:t>
      </w:r>
    </w:p>
    <w:p w14:paraId="0D9F1120" w14:textId="5C1CDFD7" w:rsidR="00CB75C5" w:rsidRPr="00AA222B" w:rsidRDefault="00CB75C5" w:rsidP="008D7BC0">
      <w:pPr>
        <w:pStyle w:val="Tekstpodstawowy"/>
        <w:numPr>
          <w:ilvl w:val="0"/>
          <w:numId w:val="23"/>
        </w:numPr>
        <w:ind w:left="357" w:hanging="357"/>
        <w:jc w:val="both"/>
        <w:rPr>
          <w:rFonts w:ascii="Calibri" w:hAnsi="Calibri" w:cs="Calibri"/>
          <w:sz w:val="22"/>
          <w:szCs w:val="22"/>
        </w:rPr>
      </w:pPr>
      <w:r w:rsidRPr="00AA222B">
        <w:rPr>
          <w:rFonts w:ascii="Calibri" w:hAnsi="Calibri" w:cs="Calibri"/>
          <w:sz w:val="22"/>
          <w:szCs w:val="22"/>
        </w:rPr>
        <w:t>Wyposażenie agregatu</w:t>
      </w:r>
      <w:r w:rsidR="00C67A6A" w:rsidRPr="00AA222B">
        <w:rPr>
          <w:rFonts w:ascii="Calibri" w:hAnsi="Calibri" w:cs="Calibri"/>
          <w:sz w:val="22"/>
          <w:szCs w:val="22"/>
        </w:rPr>
        <w:t xml:space="preserve"> - minimalne</w:t>
      </w:r>
      <w:r w:rsidRPr="00AA222B">
        <w:rPr>
          <w:rFonts w:ascii="Calibri" w:hAnsi="Calibri" w:cs="Calibri"/>
          <w:sz w:val="22"/>
          <w:szCs w:val="22"/>
        </w:rPr>
        <w:t>:</w:t>
      </w:r>
    </w:p>
    <w:p w14:paraId="7B5FA10F" w14:textId="7534BF92" w:rsidR="00ED04D6" w:rsidRPr="00AA222B" w:rsidRDefault="00ED04D6" w:rsidP="00690F2C">
      <w:pPr>
        <w:pStyle w:val="Tekstpodstawowy"/>
        <w:numPr>
          <w:ilvl w:val="0"/>
          <w:numId w:val="48"/>
        </w:numPr>
        <w:rPr>
          <w:rFonts w:ascii="Calibri" w:hAnsi="Calibri" w:cs="Calibri"/>
          <w:sz w:val="22"/>
          <w:szCs w:val="22"/>
        </w:rPr>
      </w:pPr>
      <w:r w:rsidRPr="00AA222B">
        <w:rPr>
          <w:rFonts w:ascii="Calibri" w:hAnsi="Calibri" w:cs="Calibri"/>
          <w:sz w:val="22"/>
          <w:szCs w:val="22"/>
        </w:rPr>
        <w:t>system kontroli przeciwporażeniowej,</w:t>
      </w:r>
    </w:p>
    <w:p w14:paraId="1EB2B277" w14:textId="26C180E4" w:rsidR="00ED04D6" w:rsidRPr="00AA222B" w:rsidRDefault="00ED04D6" w:rsidP="00690F2C">
      <w:pPr>
        <w:pStyle w:val="Tekstpodstawowy"/>
        <w:numPr>
          <w:ilvl w:val="0"/>
          <w:numId w:val="48"/>
        </w:numPr>
        <w:rPr>
          <w:rFonts w:ascii="Calibri" w:hAnsi="Calibri" w:cs="Calibri"/>
          <w:sz w:val="22"/>
          <w:szCs w:val="22"/>
        </w:rPr>
      </w:pPr>
      <w:r w:rsidRPr="00AA222B">
        <w:rPr>
          <w:rFonts w:ascii="Calibri" w:hAnsi="Calibri" w:cs="Calibri"/>
          <w:sz w:val="22"/>
          <w:szCs w:val="22"/>
        </w:rPr>
        <w:t>wyłącznik przeciążeniowy,</w:t>
      </w:r>
    </w:p>
    <w:p w14:paraId="48753601" w14:textId="263FA7E4" w:rsidR="00ED04D6" w:rsidRPr="00AA222B" w:rsidRDefault="00ED04D6" w:rsidP="00690F2C">
      <w:pPr>
        <w:pStyle w:val="Tekstpodstawowy"/>
        <w:numPr>
          <w:ilvl w:val="0"/>
          <w:numId w:val="48"/>
        </w:numPr>
        <w:rPr>
          <w:rFonts w:ascii="Calibri" w:hAnsi="Calibri" w:cs="Calibri"/>
          <w:sz w:val="22"/>
          <w:szCs w:val="22"/>
        </w:rPr>
      </w:pPr>
      <w:r w:rsidRPr="00AA222B">
        <w:rPr>
          <w:rFonts w:ascii="Calibri" w:hAnsi="Calibri" w:cs="Calibri"/>
          <w:sz w:val="22"/>
          <w:szCs w:val="22"/>
        </w:rPr>
        <w:t>gniazda wtykowe min. 2 x 400V 32A pięciobiegunowe min. IP-56 i 3 x 230V trójbiegunowe min. IP-56.</w:t>
      </w:r>
    </w:p>
    <w:p w14:paraId="53A595BC" w14:textId="77777777" w:rsidR="00ED04D6" w:rsidRPr="00AA222B" w:rsidRDefault="00ED04D6" w:rsidP="008D7BC0">
      <w:pPr>
        <w:pStyle w:val="Tekstpodstawowy"/>
        <w:ind w:left="357"/>
        <w:rPr>
          <w:rFonts w:ascii="Calibri" w:hAnsi="Calibri" w:cs="Calibri"/>
          <w:sz w:val="22"/>
          <w:szCs w:val="22"/>
        </w:rPr>
      </w:pPr>
      <w:r w:rsidRPr="00AA222B">
        <w:rPr>
          <w:rFonts w:ascii="Calibri" w:hAnsi="Calibri" w:cs="Calibri"/>
          <w:sz w:val="22"/>
          <w:szCs w:val="22"/>
        </w:rPr>
        <w:t>Wszystkie gniazda, elementy sterujące i przyrządy kontrolne zgrupowane na tablicy sterującej w zasięgu rąk operatora.</w:t>
      </w:r>
    </w:p>
    <w:p w14:paraId="556EB640" w14:textId="126E312E" w:rsidR="00ED04D6" w:rsidRPr="00AA222B" w:rsidRDefault="00ED04D6" w:rsidP="008D7BC0">
      <w:pPr>
        <w:pStyle w:val="Tekstpodstawowy"/>
        <w:ind w:left="357"/>
        <w:jc w:val="both"/>
        <w:rPr>
          <w:rFonts w:ascii="Calibri" w:hAnsi="Calibri" w:cs="Calibri"/>
          <w:sz w:val="22"/>
          <w:szCs w:val="22"/>
        </w:rPr>
      </w:pPr>
      <w:r w:rsidRPr="00AA222B">
        <w:rPr>
          <w:rFonts w:ascii="Calibri" w:hAnsi="Calibri" w:cs="Calibri"/>
          <w:sz w:val="22"/>
          <w:szCs w:val="22"/>
        </w:rPr>
        <w:lastRenderedPageBreak/>
        <w:t>Podłączenie gniazd 230V tak skonstruowane, aby przy jednoczesnym korzystaniu ze wszystkich trzech gniazd następowało równomierne obciążenie wszystkich faz</w:t>
      </w:r>
    </w:p>
    <w:p w14:paraId="34633A6D" w14:textId="327B8EFB" w:rsidR="00ED04D6" w:rsidRPr="00AA222B" w:rsidRDefault="00ED04D6" w:rsidP="00690F2C">
      <w:pPr>
        <w:pStyle w:val="Tekstpodstawowy"/>
        <w:numPr>
          <w:ilvl w:val="0"/>
          <w:numId w:val="23"/>
        </w:numPr>
        <w:ind w:left="357" w:hanging="357"/>
        <w:rPr>
          <w:rFonts w:ascii="Calibri" w:hAnsi="Calibri" w:cs="Calibri"/>
          <w:sz w:val="22"/>
          <w:szCs w:val="22"/>
        </w:rPr>
      </w:pPr>
      <w:r w:rsidRPr="00AA222B">
        <w:rPr>
          <w:rFonts w:ascii="Calibri" w:hAnsi="Calibri" w:cs="Calibri"/>
          <w:sz w:val="22"/>
          <w:szCs w:val="22"/>
        </w:rPr>
        <w:t>Prądnica samowzbudna, synchroniczna połączona z silnikiem za pomocą sprzęgła, wyposażona co najmniej w:</w:t>
      </w:r>
    </w:p>
    <w:p w14:paraId="5DC53FC9" w14:textId="77777777" w:rsidR="00ED04D6" w:rsidRPr="00AA222B" w:rsidRDefault="00ED04D6" w:rsidP="00690F2C">
      <w:pPr>
        <w:pStyle w:val="Tekstpodstawowy"/>
        <w:numPr>
          <w:ilvl w:val="0"/>
          <w:numId w:val="49"/>
        </w:numPr>
        <w:rPr>
          <w:rFonts w:ascii="Calibri" w:hAnsi="Calibri" w:cs="Calibri"/>
          <w:sz w:val="22"/>
          <w:szCs w:val="22"/>
        </w:rPr>
      </w:pPr>
      <w:r w:rsidRPr="00AA222B">
        <w:rPr>
          <w:rFonts w:ascii="Calibri" w:hAnsi="Calibri" w:cs="Calibri"/>
          <w:sz w:val="22"/>
          <w:szCs w:val="22"/>
        </w:rPr>
        <w:t>elektroniczny regulator napięcia AVR o stabilizacji napięcia +/- 5%,</w:t>
      </w:r>
    </w:p>
    <w:p w14:paraId="732CFA34" w14:textId="77777777" w:rsidR="00ED04D6" w:rsidRPr="00AA222B" w:rsidRDefault="00ED04D6" w:rsidP="00690F2C">
      <w:pPr>
        <w:pStyle w:val="Tekstpodstawowy"/>
        <w:numPr>
          <w:ilvl w:val="0"/>
          <w:numId w:val="49"/>
        </w:numPr>
        <w:rPr>
          <w:rFonts w:ascii="Calibri" w:hAnsi="Calibri" w:cs="Calibri"/>
          <w:sz w:val="22"/>
          <w:szCs w:val="22"/>
        </w:rPr>
      </w:pPr>
      <w:r w:rsidRPr="00AA222B">
        <w:rPr>
          <w:rFonts w:ascii="Calibri" w:hAnsi="Calibri" w:cs="Calibri"/>
          <w:sz w:val="22"/>
          <w:szCs w:val="22"/>
        </w:rPr>
        <w:t>filtry przeciwzakłóceniowe.</w:t>
      </w:r>
    </w:p>
    <w:p w14:paraId="4C315A2A" w14:textId="1CEB4DC4" w:rsidR="00345390" w:rsidRPr="00690F2C" w:rsidRDefault="00345390" w:rsidP="00690F2C">
      <w:pPr>
        <w:numPr>
          <w:ilvl w:val="0"/>
          <w:numId w:val="23"/>
        </w:numPr>
        <w:autoSpaceDE w:val="0"/>
        <w:autoSpaceDN w:val="0"/>
        <w:adjustRightInd w:val="0"/>
        <w:spacing w:after="0" w:line="240" w:lineRule="auto"/>
        <w:ind w:left="357" w:hanging="357"/>
        <w:rPr>
          <w:rFonts w:ascii="Calibri" w:eastAsia="Calibri" w:hAnsi="Calibri" w:cs="Calibri"/>
          <w:color w:val="auto"/>
          <w:lang w:eastAsia="en-US"/>
        </w:rPr>
      </w:pPr>
      <w:r w:rsidRPr="00690F2C">
        <w:rPr>
          <w:rFonts w:ascii="Calibri" w:eastAsia="Calibri" w:hAnsi="Calibri" w:cs="Calibri"/>
          <w:color w:val="auto"/>
          <w:lang w:eastAsia="en-US"/>
        </w:rPr>
        <w:t>4 cylindrowy silnik wysokoprężny o mocy gwarantującej uzyskanie wymaganej mocy, chłodzony cieczą, wyposażony co najmniej w:</w:t>
      </w:r>
    </w:p>
    <w:p w14:paraId="1C5CEC4E" w14:textId="77777777" w:rsidR="00345390" w:rsidRPr="00690F2C" w:rsidRDefault="00345390" w:rsidP="00690F2C">
      <w:pPr>
        <w:numPr>
          <w:ilvl w:val="0"/>
          <w:numId w:val="52"/>
        </w:numPr>
        <w:autoSpaceDE w:val="0"/>
        <w:autoSpaceDN w:val="0"/>
        <w:adjustRightInd w:val="0"/>
        <w:spacing w:after="0" w:line="240" w:lineRule="auto"/>
        <w:contextualSpacing/>
        <w:jc w:val="left"/>
        <w:rPr>
          <w:rFonts w:ascii="Calibri" w:eastAsia="Calibri" w:hAnsi="Calibri" w:cs="Calibri"/>
          <w:color w:val="auto"/>
          <w:lang w:eastAsia="en-US"/>
        </w:rPr>
      </w:pPr>
      <w:r w:rsidRPr="00690F2C">
        <w:rPr>
          <w:rFonts w:ascii="Calibri" w:eastAsia="Calibri" w:hAnsi="Calibri" w:cs="Calibri"/>
          <w:color w:val="auto"/>
          <w:lang w:eastAsia="en-US"/>
        </w:rPr>
        <w:t>kolektor wydechowy z tłumikiem:</w:t>
      </w:r>
    </w:p>
    <w:p w14:paraId="33E22728" w14:textId="77777777" w:rsidR="00345390" w:rsidRPr="00690F2C" w:rsidRDefault="00345390" w:rsidP="00690F2C">
      <w:pPr>
        <w:numPr>
          <w:ilvl w:val="0"/>
          <w:numId w:val="51"/>
        </w:numPr>
        <w:autoSpaceDE w:val="0"/>
        <w:autoSpaceDN w:val="0"/>
        <w:adjustRightInd w:val="0"/>
        <w:spacing w:after="0" w:line="240" w:lineRule="auto"/>
        <w:ind w:left="998" w:hanging="284"/>
        <w:contextualSpacing/>
        <w:jc w:val="left"/>
        <w:rPr>
          <w:rFonts w:ascii="Calibri" w:eastAsia="Calibri" w:hAnsi="Calibri" w:cs="Calibri"/>
          <w:color w:val="auto"/>
          <w:lang w:eastAsia="en-US"/>
        </w:rPr>
      </w:pPr>
      <w:r w:rsidRPr="00690F2C">
        <w:rPr>
          <w:rFonts w:ascii="Calibri" w:eastAsia="Calibri" w:hAnsi="Calibri" w:cs="Calibri"/>
          <w:color w:val="auto"/>
          <w:lang w:eastAsia="en-US"/>
        </w:rPr>
        <w:t>układ wydechowy zaprojektowany, aby w czasie normalnej pracy  kierowcy i załogi zapewnić ochronę przed oparzeniami i działaniem gazów spalinowych,</w:t>
      </w:r>
    </w:p>
    <w:p w14:paraId="0700A07A" w14:textId="77777777" w:rsidR="00345390" w:rsidRPr="00690F2C" w:rsidRDefault="00345390" w:rsidP="00690F2C">
      <w:pPr>
        <w:numPr>
          <w:ilvl w:val="0"/>
          <w:numId w:val="51"/>
        </w:numPr>
        <w:autoSpaceDE w:val="0"/>
        <w:autoSpaceDN w:val="0"/>
        <w:adjustRightInd w:val="0"/>
        <w:spacing w:after="0" w:line="240" w:lineRule="auto"/>
        <w:ind w:left="998" w:hanging="284"/>
        <w:contextualSpacing/>
        <w:rPr>
          <w:rFonts w:ascii="Calibri" w:eastAsia="Calibri" w:hAnsi="Calibri" w:cs="Calibri"/>
          <w:color w:val="auto"/>
          <w:lang w:eastAsia="en-US"/>
        </w:rPr>
      </w:pPr>
      <w:r w:rsidRPr="00690F2C">
        <w:rPr>
          <w:rFonts w:ascii="Calibri" w:eastAsia="Calibri" w:hAnsi="Calibri" w:cs="Calibri"/>
          <w:color w:val="auto"/>
          <w:lang w:eastAsia="en-US"/>
        </w:rPr>
        <w:t>jeżeli w odległości do 150 mm od układu wydechowego znajdują się urządzenia sterujące, rury plastikowe, przewody elektryczne, koło zapasowe itp., to zastosowano osłony ciepłochronne,</w:t>
      </w:r>
    </w:p>
    <w:p w14:paraId="3E190E89" w14:textId="77777777" w:rsidR="00345390" w:rsidRPr="00690F2C" w:rsidRDefault="00345390" w:rsidP="00690F2C">
      <w:pPr>
        <w:numPr>
          <w:ilvl w:val="0"/>
          <w:numId w:val="51"/>
        </w:numPr>
        <w:autoSpaceDE w:val="0"/>
        <w:autoSpaceDN w:val="0"/>
        <w:adjustRightInd w:val="0"/>
        <w:spacing w:after="0" w:line="240" w:lineRule="auto"/>
        <w:ind w:left="998" w:hanging="284"/>
        <w:contextualSpacing/>
        <w:jc w:val="left"/>
        <w:rPr>
          <w:rFonts w:ascii="Calibri" w:eastAsia="Calibri" w:hAnsi="Calibri" w:cs="Calibri"/>
          <w:color w:val="auto"/>
          <w:lang w:eastAsia="en-US"/>
        </w:rPr>
      </w:pPr>
      <w:r w:rsidRPr="00690F2C">
        <w:rPr>
          <w:rFonts w:ascii="Calibri" w:eastAsia="Calibri" w:hAnsi="Calibri" w:cs="Calibri"/>
          <w:color w:val="auto"/>
          <w:lang w:eastAsia="en-US"/>
        </w:rPr>
        <w:t>układ wydechowy zaprojektowany, aby nie wyrzucał gorących iskier.</w:t>
      </w:r>
    </w:p>
    <w:p w14:paraId="624F69AC" w14:textId="77777777" w:rsidR="00345390" w:rsidRPr="00690F2C" w:rsidRDefault="00345390" w:rsidP="00690F2C">
      <w:pPr>
        <w:numPr>
          <w:ilvl w:val="0"/>
          <w:numId w:val="53"/>
        </w:numPr>
        <w:autoSpaceDE w:val="0"/>
        <w:autoSpaceDN w:val="0"/>
        <w:adjustRightInd w:val="0"/>
        <w:spacing w:after="0" w:line="240" w:lineRule="auto"/>
        <w:contextualSpacing/>
        <w:jc w:val="left"/>
        <w:rPr>
          <w:rFonts w:ascii="Calibri" w:eastAsia="Calibri" w:hAnsi="Calibri" w:cs="Calibri"/>
          <w:color w:val="auto"/>
          <w:lang w:eastAsia="en-US"/>
        </w:rPr>
      </w:pPr>
      <w:r w:rsidRPr="00690F2C">
        <w:rPr>
          <w:rFonts w:ascii="Calibri" w:eastAsia="Calibri" w:hAnsi="Calibri" w:cs="Calibri"/>
          <w:color w:val="auto"/>
          <w:lang w:eastAsia="en-US"/>
        </w:rPr>
        <w:t>kolektor dolotowy powietrza,</w:t>
      </w:r>
    </w:p>
    <w:p w14:paraId="1B95C567" w14:textId="44BD8804" w:rsidR="00345390" w:rsidRPr="00690F2C" w:rsidRDefault="00345390" w:rsidP="00690F2C">
      <w:pPr>
        <w:numPr>
          <w:ilvl w:val="0"/>
          <w:numId w:val="53"/>
        </w:numPr>
        <w:autoSpaceDE w:val="0"/>
        <w:autoSpaceDN w:val="0"/>
        <w:adjustRightInd w:val="0"/>
        <w:spacing w:after="0" w:line="240" w:lineRule="auto"/>
        <w:contextualSpacing/>
        <w:jc w:val="left"/>
        <w:rPr>
          <w:rFonts w:ascii="Calibri" w:eastAsia="Calibri" w:hAnsi="Calibri" w:cs="Calibri"/>
          <w:color w:val="auto"/>
          <w:lang w:eastAsia="en-US"/>
        </w:rPr>
      </w:pPr>
      <w:r w:rsidRPr="00690F2C">
        <w:rPr>
          <w:rFonts w:ascii="Calibri" w:eastAsia="Calibri" w:hAnsi="Calibri" w:cs="Calibri"/>
          <w:color w:val="auto"/>
          <w:lang w:eastAsia="en-US"/>
        </w:rPr>
        <w:t>instalację elektryczną 12V/24V z alternatorem,</w:t>
      </w:r>
    </w:p>
    <w:p w14:paraId="5BC2B2B2" w14:textId="77777777" w:rsidR="00345390" w:rsidRPr="00690F2C" w:rsidRDefault="00345390" w:rsidP="00690F2C">
      <w:pPr>
        <w:numPr>
          <w:ilvl w:val="0"/>
          <w:numId w:val="53"/>
        </w:numPr>
        <w:autoSpaceDE w:val="0"/>
        <w:autoSpaceDN w:val="0"/>
        <w:adjustRightInd w:val="0"/>
        <w:spacing w:after="0" w:line="240" w:lineRule="auto"/>
        <w:contextualSpacing/>
        <w:jc w:val="left"/>
        <w:rPr>
          <w:rFonts w:ascii="Calibri" w:eastAsia="Calibri" w:hAnsi="Calibri" w:cs="Calibri"/>
          <w:color w:val="auto"/>
          <w:lang w:eastAsia="en-US"/>
        </w:rPr>
      </w:pPr>
      <w:r w:rsidRPr="00690F2C">
        <w:rPr>
          <w:rFonts w:ascii="Calibri" w:eastAsia="Calibri" w:hAnsi="Calibri" w:cs="Calibri"/>
          <w:color w:val="auto"/>
          <w:lang w:eastAsia="en-US"/>
        </w:rPr>
        <w:t>wzmocniony akumulator rozruchowy,</w:t>
      </w:r>
    </w:p>
    <w:p w14:paraId="574E2BEE" w14:textId="77777777" w:rsidR="00345390" w:rsidRPr="00690F2C" w:rsidRDefault="00345390" w:rsidP="00690F2C">
      <w:pPr>
        <w:numPr>
          <w:ilvl w:val="0"/>
          <w:numId w:val="53"/>
        </w:numPr>
        <w:suppressAutoHyphens/>
        <w:spacing w:after="0" w:line="240" w:lineRule="auto"/>
        <w:contextualSpacing/>
        <w:jc w:val="left"/>
        <w:rPr>
          <w:rFonts w:ascii="Calibri" w:eastAsia="Calibri" w:hAnsi="Calibri" w:cs="Calibri"/>
          <w:color w:val="auto"/>
          <w:lang w:eastAsia="en-US"/>
        </w:rPr>
      </w:pPr>
      <w:r w:rsidRPr="00690F2C">
        <w:rPr>
          <w:rFonts w:ascii="Calibri" w:eastAsia="Calibri" w:hAnsi="Calibri" w:cs="Calibri"/>
          <w:color w:val="auto"/>
          <w:lang w:eastAsia="en-US"/>
        </w:rPr>
        <w:t>elektryczny  rozruch.</w:t>
      </w:r>
    </w:p>
    <w:p w14:paraId="5087BCD0" w14:textId="3D0B9A0A" w:rsidR="00345390" w:rsidRPr="00690F2C" w:rsidRDefault="00345390" w:rsidP="008D7BC0">
      <w:pPr>
        <w:pStyle w:val="Tekstpodstawowy"/>
        <w:numPr>
          <w:ilvl w:val="0"/>
          <w:numId w:val="53"/>
        </w:numPr>
        <w:jc w:val="both"/>
        <w:rPr>
          <w:rFonts w:ascii="Calibri" w:eastAsia="Calibri" w:hAnsi="Calibri" w:cs="Calibri"/>
          <w:sz w:val="22"/>
          <w:szCs w:val="22"/>
          <w:lang w:eastAsia="en-US"/>
        </w:rPr>
      </w:pPr>
      <w:r w:rsidRPr="00690F2C">
        <w:rPr>
          <w:rFonts w:ascii="Calibri" w:eastAsia="Calibri" w:hAnsi="Calibri" w:cs="Calibri"/>
          <w:sz w:val="22"/>
          <w:szCs w:val="22"/>
          <w:lang w:eastAsia="en-US"/>
        </w:rPr>
        <w:t xml:space="preserve">zbiornik paliwa, wlew zbiornika paliwa przystosowany do współpracy ze standardowym sprzętem do napełniania (np. kanistry, końcówki wlewowe dystrybutorów). </w:t>
      </w:r>
    </w:p>
    <w:p w14:paraId="097C79A8" w14:textId="75561862" w:rsidR="00345390" w:rsidRPr="00690F2C" w:rsidRDefault="00345390" w:rsidP="008D7BC0">
      <w:pPr>
        <w:pStyle w:val="Tekstpodstawowy"/>
        <w:numPr>
          <w:ilvl w:val="0"/>
          <w:numId w:val="53"/>
        </w:numPr>
        <w:jc w:val="both"/>
        <w:rPr>
          <w:rFonts w:ascii="Calibri" w:eastAsia="Calibri" w:hAnsi="Calibri" w:cs="Calibri"/>
          <w:sz w:val="22"/>
          <w:szCs w:val="22"/>
          <w:lang w:eastAsia="en-US"/>
        </w:rPr>
      </w:pPr>
      <w:r w:rsidRPr="00690F2C">
        <w:rPr>
          <w:rFonts w:ascii="Calibri" w:eastAsia="Calibri" w:hAnsi="Calibri" w:cs="Calibri"/>
          <w:sz w:val="22"/>
          <w:szCs w:val="22"/>
          <w:lang w:eastAsia="en-US"/>
        </w:rPr>
        <w:t>korek wlewu paliwa zabezpieczony przed zgubieniem oraz zabezpieczenie przed wyciekami.</w:t>
      </w:r>
    </w:p>
    <w:p w14:paraId="120A285C" w14:textId="2B9E176D" w:rsidR="00345390" w:rsidRPr="00690F2C" w:rsidRDefault="00345390" w:rsidP="008D7BC0">
      <w:pPr>
        <w:pStyle w:val="Tekstpodstawowy"/>
        <w:numPr>
          <w:ilvl w:val="0"/>
          <w:numId w:val="53"/>
        </w:numPr>
        <w:jc w:val="both"/>
        <w:rPr>
          <w:rFonts w:ascii="Calibri" w:eastAsia="Calibri" w:hAnsi="Calibri" w:cs="Calibri"/>
          <w:sz w:val="22"/>
          <w:szCs w:val="22"/>
          <w:lang w:eastAsia="en-US"/>
        </w:rPr>
      </w:pPr>
      <w:r w:rsidRPr="00690F2C">
        <w:rPr>
          <w:rFonts w:ascii="Calibri" w:eastAsia="Calibri" w:hAnsi="Calibri" w:cs="Calibri"/>
          <w:sz w:val="22"/>
          <w:szCs w:val="22"/>
          <w:lang w:eastAsia="en-US"/>
        </w:rPr>
        <w:t>cały układ paliwowy powinien być odporny jest na korozyjne działanie paliwa</w:t>
      </w:r>
    </w:p>
    <w:p w14:paraId="6CF83E6C" w14:textId="6A5B7579" w:rsidR="00345390" w:rsidRPr="00690F2C" w:rsidRDefault="00345390" w:rsidP="00690F2C">
      <w:pPr>
        <w:spacing w:after="0" w:line="240" w:lineRule="auto"/>
        <w:ind w:left="357" w:firstLine="0"/>
        <w:rPr>
          <w:rFonts w:ascii="Calibri" w:eastAsia="Calibri" w:hAnsi="Calibri" w:cs="Calibri"/>
          <w:color w:val="auto"/>
          <w:lang w:eastAsia="en-US"/>
        </w:rPr>
      </w:pPr>
      <w:r w:rsidRPr="00690F2C">
        <w:rPr>
          <w:rFonts w:ascii="Calibri" w:eastAsia="Calibri" w:hAnsi="Calibri" w:cs="Calibri"/>
          <w:color w:val="auto"/>
          <w:lang w:eastAsia="en-US"/>
        </w:rPr>
        <w:t>Silnik powinien być zdolny do ciągłej pracy w czasie minimum 4 godzin w normalnych warunkach pracy urządzeń bez uzupełniania cieczy chłodzącej i smarów. W tym czasie, w normalnej temperaturze eksploatacji, temperatura silnika i układu przeniesienia napędu nie powinny przekroczyć wartości określonych przez producenta. Silnik zasilający zespół prądotwórczy powinien spełniać aktualnie obowiązujące przepisy w zakresie czystości spalin, w tym normy emisji spalin.</w:t>
      </w:r>
    </w:p>
    <w:p w14:paraId="3B5778B0" w14:textId="30EE5540" w:rsidR="0064313D" w:rsidRPr="00690F2C" w:rsidRDefault="0064313D" w:rsidP="00690F2C">
      <w:pPr>
        <w:pStyle w:val="Tekstpodstawowy"/>
        <w:numPr>
          <w:ilvl w:val="0"/>
          <w:numId w:val="23"/>
        </w:numPr>
        <w:ind w:left="357" w:hanging="357"/>
        <w:rPr>
          <w:rFonts w:ascii="Calibri" w:eastAsia="Calibri" w:hAnsi="Calibri" w:cs="Calibri"/>
          <w:sz w:val="22"/>
          <w:szCs w:val="22"/>
          <w:lang w:eastAsia="en-US"/>
        </w:rPr>
      </w:pPr>
      <w:r w:rsidRPr="00690F2C">
        <w:rPr>
          <w:rFonts w:ascii="Calibri" w:eastAsia="Calibri" w:hAnsi="Calibri" w:cs="Calibri"/>
          <w:sz w:val="22"/>
          <w:szCs w:val="22"/>
          <w:lang w:eastAsia="en-US"/>
        </w:rPr>
        <w:t xml:space="preserve">Panel sterowania agregatu </w:t>
      </w:r>
      <w:r w:rsidRPr="00AA222B">
        <w:rPr>
          <w:rFonts w:ascii="Calibri" w:eastAsia="Calibri" w:hAnsi="Calibri" w:cs="Calibri"/>
          <w:sz w:val="22"/>
          <w:szCs w:val="22"/>
          <w:lang w:eastAsia="en-US"/>
        </w:rPr>
        <w:t>powinien posiadać</w:t>
      </w:r>
      <w:r w:rsidRPr="00690F2C">
        <w:rPr>
          <w:rFonts w:ascii="Calibri" w:eastAsia="Calibri" w:hAnsi="Calibri" w:cs="Calibri"/>
          <w:sz w:val="22"/>
          <w:szCs w:val="22"/>
          <w:lang w:eastAsia="en-US"/>
        </w:rPr>
        <w:t xml:space="preserve"> co najmniej:</w:t>
      </w:r>
    </w:p>
    <w:p w14:paraId="25BDD48D" w14:textId="77777777" w:rsidR="0064313D" w:rsidRPr="00690F2C" w:rsidRDefault="0064313D" w:rsidP="008D7BC0">
      <w:pPr>
        <w:pStyle w:val="Tekstpodstawowy"/>
        <w:numPr>
          <w:ilvl w:val="0"/>
          <w:numId w:val="55"/>
        </w:numPr>
        <w:jc w:val="both"/>
        <w:rPr>
          <w:rFonts w:ascii="Calibri" w:eastAsia="Calibri" w:hAnsi="Calibri" w:cs="Calibri"/>
          <w:sz w:val="22"/>
          <w:szCs w:val="22"/>
          <w:lang w:eastAsia="en-US"/>
        </w:rPr>
      </w:pPr>
      <w:r w:rsidRPr="00690F2C">
        <w:rPr>
          <w:rFonts w:ascii="Calibri" w:eastAsia="Calibri" w:hAnsi="Calibri" w:cs="Calibri"/>
          <w:sz w:val="22"/>
          <w:szCs w:val="22"/>
          <w:lang w:eastAsia="en-US"/>
        </w:rPr>
        <w:t>przycisk uruchomienia silnika,</w:t>
      </w:r>
    </w:p>
    <w:p w14:paraId="7E8FEC2D" w14:textId="77777777" w:rsidR="0064313D" w:rsidRPr="00690F2C" w:rsidRDefault="0064313D" w:rsidP="008D7BC0">
      <w:pPr>
        <w:pStyle w:val="Tekstpodstawowy"/>
        <w:numPr>
          <w:ilvl w:val="0"/>
          <w:numId w:val="55"/>
        </w:numPr>
        <w:jc w:val="both"/>
        <w:rPr>
          <w:rFonts w:ascii="Calibri" w:eastAsia="Calibri" w:hAnsi="Calibri" w:cs="Calibri"/>
          <w:sz w:val="22"/>
          <w:szCs w:val="22"/>
          <w:lang w:eastAsia="en-US"/>
        </w:rPr>
      </w:pPr>
      <w:r w:rsidRPr="00690F2C">
        <w:rPr>
          <w:rFonts w:ascii="Calibri" w:eastAsia="Calibri" w:hAnsi="Calibri" w:cs="Calibri"/>
          <w:sz w:val="22"/>
          <w:szCs w:val="22"/>
          <w:lang w:eastAsia="en-US"/>
        </w:rPr>
        <w:t>przycisk awaryjnego wyłączenia silnika,</w:t>
      </w:r>
    </w:p>
    <w:p w14:paraId="72647B12" w14:textId="77777777" w:rsidR="0064313D" w:rsidRPr="00690F2C" w:rsidRDefault="0064313D" w:rsidP="008D7BC0">
      <w:pPr>
        <w:pStyle w:val="Tekstpodstawowy"/>
        <w:numPr>
          <w:ilvl w:val="0"/>
          <w:numId w:val="55"/>
        </w:numPr>
        <w:jc w:val="both"/>
        <w:rPr>
          <w:rFonts w:ascii="Calibri" w:eastAsia="Calibri" w:hAnsi="Calibri" w:cs="Calibri"/>
          <w:sz w:val="22"/>
          <w:szCs w:val="22"/>
          <w:lang w:eastAsia="en-US"/>
        </w:rPr>
      </w:pPr>
      <w:r w:rsidRPr="00690F2C">
        <w:rPr>
          <w:rFonts w:ascii="Calibri" w:eastAsia="Calibri" w:hAnsi="Calibri" w:cs="Calibri"/>
          <w:sz w:val="22"/>
          <w:szCs w:val="22"/>
          <w:lang w:eastAsia="en-US"/>
        </w:rPr>
        <w:t>panel bezpieczników automatycznych,</w:t>
      </w:r>
    </w:p>
    <w:p w14:paraId="13D26424" w14:textId="77777777" w:rsidR="0064313D" w:rsidRPr="00690F2C" w:rsidRDefault="0064313D" w:rsidP="008D7BC0">
      <w:pPr>
        <w:pStyle w:val="Tekstpodstawowy"/>
        <w:numPr>
          <w:ilvl w:val="0"/>
          <w:numId w:val="55"/>
        </w:numPr>
        <w:jc w:val="both"/>
        <w:rPr>
          <w:rFonts w:ascii="Calibri" w:eastAsia="Calibri" w:hAnsi="Calibri" w:cs="Calibri"/>
          <w:sz w:val="22"/>
          <w:szCs w:val="22"/>
          <w:lang w:eastAsia="en-US"/>
        </w:rPr>
      </w:pPr>
      <w:r w:rsidRPr="00690F2C">
        <w:rPr>
          <w:rFonts w:ascii="Calibri" w:eastAsia="Calibri" w:hAnsi="Calibri" w:cs="Calibri"/>
          <w:sz w:val="22"/>
          <w:szCs w:val="22"/>
          <w:lang w:eastAsia="en-US"/>
        </w:rPr>
        <w:t>akustyczny i świetlny sygnalizator awarii,</w:t>
      </w:r>
    </w:p>
    <w:p w14:paraId="095883A3" w14:textId="77777777" w:rsidR="0064313D" w:rsidRPr="00690F2C" w:rsidRDefault="0064313D" w:rsidP="008D7BC0">
      <w:pPr>
        <w:pStyle w:val="Tekstpodstawowy"/>
        <w:numPr>
          <w:ilvl w:val="0"/>
          <w:numId w:val="55"/>
        </w:numPr>
        <w:jc w:val="both"/>
        <w:rPr>
          <w:rFonts w:ascii="Calibri" w:eastAsia="Calibri" w:hAnsi="Calibri" w:cs="Calibri"/>
          <w:sz w:val="22"/>
          <w:szCs w:val="22"/>
          <w:lang w:eastAsia="en-US"/>
        </w:rPr>
      </w:pPr>
      <w:r w:rsidRPr="00690F2C">
        <w:rPr>
          <w:rFonts w:ascii="Calibri" w:eastAsia="Calibri" w:hAnsi="Calibri" w:cs="Calibri"/>
          <w:sz w:val="22"/>
          <w:szCs w:val="22"/>
          <w:lang w:eastAsia="en-US"/>
        </w:rPr>
        <w:t>automatyczne wyłączenie silnika w przypadku:</w:t>
      </w:r>
    </w:p>
    <w:p w14:paraId="23BEAD6D" w14:textId="77777777" w:rsidR="0064313D" w:rsidRPr="00690F2C" w:rsidRDefault="0064313D" w:rsidP="00690F2C">
      <w:pPr>
        <w:pStyle w:val="Tekstpodstawowy"/>
        <w:numPr>
          <w:ilvl w:val="0"/>
          <w:numId w:val="54"/>
        </w:numPr>
        <w:tabs>
          <w:tab w:val="clear" w:pos="720"/>
        </w:tabs>
        <w:ind w:left="1071" w:hanging="357"/>
        <w:jc w:val="both"/>
        <w:rPr>
          <w:rFonts w:ascii="Calibri" w:eastAsia="Calibri" w:hAnsi="Calibri" w:cs="Calibri"/>
          <w:sz w:val="22"/>
          <w:szCs w:val="22"/>
          <w:lang w:eastAsia="en-US"/>
        </w:rPr>
      </w:pPr>
      <w:r w:rsidRPr="00690F2C">
        <w:rPr>
          <w:rFonts w:ascii="Calibri" w:eastAsia="Calibri" w:hAnsi="Calibri" w:cs="Calibri"/>
          <w:sz w:val="22"/>
          <w:szCs w:val="22"/>
          <w:lang w:eastAsia="en-US"/>
        </w:rPr>
        <w:t>przekroczenia temperatury silnika,</w:t>
      </w:r>
    </w:p>
    <w:p w14:paraId="651004B0" w14:textId="77777777" w:rsidR="0064313D" w:rsidRPr="00690F2C" w:rsidRDefault="0064313D" w:rsidP="00690F2C">
      <w:pPr>
        <w:pStyle w:val="Tekstpodstawowy"/>
        <w:numPr>
          <w:ilvl w:val="0"/>
          <w:numId w:val="54"/>
        </w:numPr>
        <w:tabs>
          <w:tab w:val="clear" w:pos="720"/>
        </w:tabs>
        <w:ind w:left="1071" w:hanging="357"/>
        <w:jc w:val="both"/>
        <w:rPr>
          <w:rFonts w:ascii="Calibri" w:eastAsia="Calibri" w:hAnsi="Calibri" w:cs="Calibri"/>
          <w:sz w:val="22"/>
          <w:szCs w:val="22"/>
          <w:lang w:eastAsia="en-US"/>
        </w:rPr>
      </w:pPr>
      <w:r w:rsidRPr="00690F2C">
        <w:rPr>
          <w:rFonts w:ascii="Calibri" w:eastAsia="Calibri" w:hAnsi="Calibri" w:cs="Calibri"/>
          <w:sz w:val="22"/>
          <w:szCs w:val="22"/>
          <w:lang w:eastAsia="en-US"/>
        </w:rPr>
        <w:t>przekroczenia założonej prędkości pracy silnika,</w:t>
      </w:r>
    </w:p>
    <w:p w14:paraId="3290C8D4" w14:textId="77777777" w:rsidR="0064313D" w:rsidRPr="00690F2C" w:rsidRDefault="0064313D" w:rsidP="00690F2C">
      <w:pPr>
        <w:pStyle w:val="Tekstpodstawowy"/>
        <w:numPr>
          <w:ilvl w:val="0"/>
          <w:numId w:val="54"/>
        </w:numPr>
        <w:tabs>
          <w:tab w:val="clear" w:pos="720"/>
        </w:tabs>
        <w:ind w:left="1071" w:hanging="357"/>
        <w:jc w:val="both"/>
        <w:rPr>
          <w:rFonts w:ascii="Calibri" w:eastAsia="Calibri" w:hAnsi="Calibri" w:cs="Calibri"/>
          <w:sz w:val="22"/>
          <w:szCs w:val="22"/>
          <w:lang w:eastAsia="en-US"/>
        </w:rPr>
      </w:pPr>
      <w:r w:rsidRPr="00690F2C">
        <w:rPr>
          <w:rFonts w:ascii="Calibri" w:eastAsia="Calibri" w:hAnsi="Calibri" w:cs="Calibri"/>
          <w:sz w:val="22"/>
          <w:szCs w:val="22"/>
          <w:lang w:eastAsia="en-US"/>
        </w:rPr>
        <w:t>zbyt niskiego ciśnienia oleju w silniku,</w:t>
      </w:r>
    </w:p>
    <w:p w14:paraId="77752E46" w14:textId="77777777" w:rsidR="0064313D" w:rsidRPr="00690F2C" w:rsidRDefault="0064313D" w:rsidP="00690F2C">
      <w:pPr>
        <w:pStyle w:val="Tekstpodstawowy"/>
        <w:numPr>
          <w:ilvl w:val="0"/>
          <w:numId w:val="54"/>
        </w:numPr>
        <w:tabs>
          <w:tab w:val="clear" w:pos="720"/>
        </w:tabs>
        <w:ind w:left="1071" w:hanging="357"/>
        <w:jc w:val="both"/>
        <w:rPr>
          <w:rFonts w:ascii="Calibri" w:eastAsia="Calibri" w:hAnsi="Calibri" w:cs="Calibri"/>
          <w:sz w:val="22"/>
          <w:szCs w:val="22"/>
          <w:lang w:eastAsia="en-US"/>
        </w:rPr>
      </w:pPr>
      <w:r w:rsidRPr="00690F2C">
        <w:rPr>
          <w:rFonts w:ascii="Calibri" w:eastAsia="Calibri" w:hAnsi="Calibri" w:cs="Calibri"/>
          <w:sz w:val="22"/>
          <w:szCs w:val="22"/>
          <w:lang w:eastAsia="en-US"/>
        </w:rPr>
        <w:t>wycieku płynu chłodzącego.</w:t>
      </w:r>
    </w:p>
    <w:p w14:paraId="657D3BA6" w14:textId="77777777" w:rsidR="0064313D" w:rsidRPr="00690F2C" w:rsidRDefault="0064313D" w:rsidP="00690F2C">
      <w:pPr>
        <w:pStyle w:val="Tekstpodstawowy"/>
        <w:numPr>
          <w:ilvl w:val="0"/>
          <w:numId w:val="56"/>
        </w:numPr>
        <w:tabs>
          <w:tab w:val="clear" w:pos="720"/>
        </w:tabs>
        <w:jc w:val="both"/>
        <w:rPr>
          <w:rFonts w:ascii="Calibri" w:eastAsia="Calibri" w:hAnsi="Calibri" w:cs="Calibri"/>
          <w:sz w:val="22"/>
          <w:szCs w:val="22"/>
          <w:lang w:eastAsia="en-US"/>
        </w:rPr>
      </w:pPr>
      <w:r w:rsidRPr="00690F2C">
        <w:rPr>
          <w:rFonts w:ascii="Calibri" w:eastAsia="Calibri" w:hAnsi="Calibri" w:cs="Calibri"/>
          <w:sz w:val="22"/>
          <w:szCs w:val="22"/>
          <w:lang w:eastAsia="en-US"/>
        </w:rPr>
        <w:t>wyłącznik oświetlenia,</w:t>
      </w:r>
    </w:p>
    <w:p w14:paraId="106631D7" w14:textId="77777777" w:rsidR="0064313D" w:rsidRPr="00690F2C" w:rsidRDefault="0064313D" w:rsidP="00690F2C">
      <w:pPr>
        <w:pStyle w:val="Tekstpodstawowy"/>
        <w:numPr>
          <w:ilvl w:val="0"/>
          <w:numId w:val="56"/>
        </w:numPr>
        <w:tabs>
          <w:tab w:val="clear" w:pos="720"/>
        </w:tabs>
        <w:jc w:val="both"/>
        <w:rPr>
          <w:rFonts w:ascii="Calibri" w:eastAsia="Calibri" w:hAnsi="Calibri" w:cs="Calibri"/>
          <w:sz w:val="22"/>
          <w:szCs w:val="22"/>
          <w:lang w:eastAsia="en-US"/>
        </w:rPr>
      </w:pPr>
      <w:r w:rsidRPr="00690F2C">
        <w:rPr>
          <w:rFonts w:ascii="Calibri" w:eastAsia="Calibri" w:hAnsi="Calibri" w:cs="Calibri"/>
          <w:sz w:val="22"/>
          <w:szCs w:val="22"/>
          <w:lang w:eastAsia="en-US"/>
        </w:rPr>
        <w:t>główny wyłącznik prądu umożliwiający odłączenie akumulatora od wszystkich systemów elektrycznych (z wyjątkiem tych, które wymagają stałego zasilania),</w:t>
      </w:r>
    </w:p>
    <w:p w14:paraId="3B92B31D" w14:textId="77777777" w:rsidR="0064313D" w:rsidRPr="00690F2C" w:rsidRDefault="0064313D" w:rsidP="00690F2C">
      <w:pPr>
        <w:pStyle w:val="Tekstpodstawowy"/>
        <w:numPr>
          <w:ilvl w:val="0"/>
          <w:numId w:val="56"/>
        </w:numPr>
        <w:tabs>
          <w:tab w:val="clear" w:pos="720"/>
        </w:tabs>
        <w:jc w:val="both"/>
        <w:rPr>
          <w:rFonts w:ascii="Calibri" w:eastAsia="Calibri" w:hAnsi="Calibri" w:cs="Calibri"/>
          <w:sz w:val="22"/>
          <w:szCs w:val="22"/>
          <w:lang w:eastAsia="en-US"/>
        </w:rPr>
      </w:pPr>
      <w:r w:rsidRPr="00690F2C">
        <w:rPr>
          <w:rFonts w:ascii="Calibri" w:eastAsia="Calibri" w:hAnsi="Calibri" w:cs="Calibri"/>
          <w:sz w:val="22"/>
          <w:szCs w:val="22"/>
          <w:lang w:eastAsia="en-US"/>
        </w:rPr>
        <w:t>urządzenia kontrolno-pomiarowe:</w:t>
      </w:r>
    </w:p>
    <w:p w14:paraId="05EE273F" w14:textId="77777777" w:rsidR="0064313D" w:rsidRPr="00690F2C" w:rsidRDefault="0064313D" w:rsidP="008D7BC0">
      <w:pPr>
        <w:pStyle w:val="Tekstpodstawowy"/>
        <w:numPr>
          <w:ilvl w:val="0"/>
          <w:numId w:val="57"/>
        </w:numPr>
        <w:jc w:val="both"/>
        <w:rPr>
          <w:rFonts w:ascii="Calibri" w:eastAsia="Calibri" w:hAnsi="Calibri" w:cs="Calibri"/>
          <w:sz w:val="22"/>
          <w:szCs w:val="22"/>
          <w:lang w:eastAsia="en-US"/>
        </w:rPr>
      </w:pPr>
      <w:r w:rsidRPr="00690F2C">
        <w:rPr>
          <w:rFonts w:ascii="Calibri" w:eastAsia="Calibri" w:hAnsi="Calibri" w:cs="Calibri"/>
          <w:sz w:val="22"/>
          <w:szCs w:val="22"/>
          <w:lang w:eastAsia="en-US"/>
        </w:rPr>
        <w:t>woltomierz z możliwością przełączania na każdą fazę,</w:t>
      </w:r>
    </w:p>
    <w:p w14:paraId="1C6448D9" w14:textId="77777777" w:rsidR="0064313D" w:rsidRPr="00690F2C" w:rsidRDefault="0064313D" w:rsidP="008D7BC0">
      <w:pPr>
        <w:pStyle w:val="Tekstpodstawowy"/>
        <w:numPr>
          <w:ilvl w:val="0"/>
          <w:numId w:val="57"/>
        </w:numPr>
        <w:jc w:val="both"/>
        <w:rPr>
          <w:rFonts w:ascii="Calibri" w:eastAsia="Calibri" w:hAnsi="Calibri" w:cs="Calibri"/>
          <w:sz w:val="22"/>
          <w:szCs w:val="22"/>
          <w:lang w:eastAsia="en-US"/>
        </w:rPr>
      </w:pPr>
      <w:r w:rsidRPr="00690F2C">
        <w:rPr>
          <w:rFonts w:ascii="Calibri" w:eastAsia="Calibri" w:hAnsi="Calibri" w:cs="Calibri"/>
          <w:sz w:val="22"/>
          <w:szCs w:val="22"/>
          <w:lang w:eastAsia="en-US"/>
        </w:rPr>
        <w:t>amperomierz na każdej fazie,</w:t>
      </w:r>
    </w:p>
    <w:p w14:paraId="3CA38968" w14:textId="77777777" w:rsidR="0064313D" w:rsidRPr="00690F2C" w:rsidRDefault="0064313D" w:rsidP="008D7BC0">
      <w:pPr>
        <w:pStyle w:val="Tekstpodstawowy"/>
        <w:numPr>
          <w:ilvl w:val="0"/>
          <w:numId w:val="57"/>
        </w:numPr>
        <w:jc w:val="both"/>
        <w:rPr>
          <w:rFonts w:ascii="Calibri" w:eastAsia="Calibri" w:hAnsi="Calibri" w:cs="Calibri"/>
          <w:sz w:val="22"/>
          <w:szCs w:val="22"/>
          <w:lang w:eastAsia="en-US"/>
        </w:rPr>
      </w:pPr>
      <w:r w:rsidRPr="00690F2C">
        <w:rPr>
          <w:rFonts w:ascii="Calibri" w:eastAsia="Calibri" w:hAnsi="Calibri" w:cs="Calibri"/>
          <w:sz w:val="22"/>
          <w:szCs w:val="22"/>
          <w:lang w:eastAsia="en-US"/>
        </w:rPr>
        <w:t>obrotomierz,</w:t>
      </w:r>
    </w:p>
    <w:p w14:paraId="68DB2EC6" w14:textId="77777777" w:rsidR="0064313D" w:rsidRPr="00690F2C" w:rsidRDefault="0064313D" w:rsidP="008D7BC0">
      <w:pPr>
        <w:pStyle w:val="Tekstpodstawowy"/>
        <w:numPr>
          <w:ilvl w:val="0"/>
          <w:numId w:val="57"/>
        </w:numPr>
        <w:jc w:val="both"/>
        <w:rPr>
          <w:rFonts w:ascii="Calibri" w:eastAsia="Calibri" w:hAnsi="Calibri" w:cs="Calibri"/>
          <w:sz w:val="22"/>
          <w:szCs w:val="22"/>
          <w:lang w:eastAsia="en-US"/>
        </w:rPr>
      </w:pPr>
      <w:r w:rsidRPr="00690F2C">
        <w:rPr>
          <w:rFonts w:ascii="Calibri" w:eastAsia="Calibri" w:hAnsi="Calibri" w:cs="Calibri"/>
          <w:sz w:val="22"/>
          <w:szCs w:val="22"/>
          <w:lang w:eastAsia="en-US"/>
        </w:rPr>
        <w:t>licznik motogodzin pracy,</w:t>
      </w:r>
    </w:p>
    <w:p w14:paraId="3B9E5386" w14:textId="77777777" w:rsidR="0064313D" w:rsidRPr="00690F2C" w:rsidRDefault="0064313D" w:rsidP="008D7BC0">
      <w:pPr>
        <w:pStyle w:val="Tekstpodstawowy"/>
        <w:numPr>
          <w:ilvl w:val="0"/>
          <w:numId w:val="57"/>
        </w:numPr>
        <w:jc w:val="both"/>
        <w:rPr>
          <w:rFonts w:ascii="Calibri" w:eastAsia="Calibri" w:hAnsi="Calibri" w:cs="Calibri"/>
          <w:sz w:val="22"/>
          <w:szCs w:val="22"/>
          <w:lang w:eastAsia="en-US"/>
        </w:rPr>
      </w:pPr>
      <w:r w:rsidRPr="00690F2C">
        <w:rPr>
          <w:rFonts w:ascii="Calibri" w:eastAsia="Calibri" w:hAnsi="Calibri" w:cs="Calibri"/>
          <w:sz w:val="22"/>
          <w:szCs w:val="22"/>
          <w:lang w:eastAsia="en-US"/>
        </w:rPr>
        <w:t>kontrolka ładowania akumulatora,</w:t>
      </w:r>
    </w:p>
    <w:p w14:paraId="755E0AE3" w14:textId="77777777" w:rsidR="0064313D" w:rsidRPr="00690F2C" w:rsidRDefault="0064313D" w:rsidP="008D7BC0">
      <w:pPr>
        <w:pStyle w:val="Tekstpodstawowy"/>
        <w:numPr>
          <w:ilvl w:val="0"/>
          <w:numId w:val="57"/>
        </w:numPr>
        <w:jc w:val="both"/>
        <w:rPr>
          <w:rFonts w:ascii="Calibri" w:eastAsia="Calibri" w:hAnsi="Calibri" w:cs="Calibri"/>
          <w:sz w:val="22"/>
          <w:szCs w:val="22"/>
          <w:lang w:eastAsia="en-US"/>
        </w:rPr>
      </w:pPr>
      <w:r w:rsidRPr="00690F2C">
        <w:rPr>
          <w:rFonts w:ascii="Calibri" w:eastAsia="Calibri" w:hAnsi="Calibri" w:cs="Calibri"/>
          <w:sz w:val="22"/>
          <w:szCs w:val="22"/>
          <w:lang w:eastAsia="en-US"/>
        </w:rPr>
        <w:t>kontrolka ciśnienia oleju w silniku,</w:t>
      </w:r>
    </w:p>
    <w:p w14:paraId="11548005" w14:textId="77777777" w:rsidR="00975B44" w:rsidRPr="00AA222B" w:rsidRDefault="0064313D" w:rsidP="008D7BC0">
      <w:pPr>
        <w:pStyle w:val="Tekstpodstawowy"/>
        <w:numPr>
          <w:ilvl w:val="0"/>
          <w:numId w:val="57"/>
        </w:numPr>
        <w:jc w:val="both"/>
        <w:rPr>
          <w:rFonts w:ascii="Calibri" w:eastAsia="Calibri" w:hAnsi="Calibri" w:cs="Calibri"/>
          <w:sz w:val="22"/>
          <w:szCs w:val="22"/>
          <w:lang w:eastAsia="en-US"/>
        </w:rPr>
      </w:pPr>
      <w:r w:rsidRPr="00690F2C">
        <w:rPr>
          <w:rFonts w:ascii="Calibri" w:eastAsia="Calibri" w:hAnsi="Calibri" w:cs="Calibri"/>
          <w:sz w:val="22"/>
          <w:szCs w:val="22"/>
          <w:lang w:eastAsia="en-US"/>
        </w:rPr>
        <w:t>kontrolka temperatury płynu chłodzącego w silniku,</w:t>
      </w:r>
    </w:p>
    <w:p w14:paraId="571F59D9" w14:textId="44D3EDBF" w:rsidR="00345390" w:rsidRPr="00690F2C" w:rsidRDefault="0064313D" w:rsidP="00690F2C">
      <w:pPr>
        <w:pStyle w:val="Tekstpodstawowy"/>
        <w:numPr>
          <w:ilvl w:val="0"/>
          <w:numId w:val="57"/>
        </w:numPr>
        <w:jc w:val="both"/>
        <w:rPr>
          <w:rFonts w:ascii="Calibri" w:eastAsia="Calibri" w:hAnsi="Calibri" w:cs="Calibri"/>
          <w:sz w:val="22"/>
          <w:szCs w:val="22"/>
          <w:lang w:eastAsia="en-US"/>
        </w:rPr>
      </w:pPr>
      <w:r w:rsidRPr="00690F2C">
        <w:rPr>
          <w:rFonts w:ascii="Calibri" w:eastAsia="Calibri" w:hAnsi="Calibri" w:cs="Calibri"/>
          <w:sz w:val="22"/>
          <w:szCs w:val="22"/>
          <w:lang w:eastAsia="en-US"/>
        </w:rPr>
        <w:t>wskaźnik ilościowy lub procentowy ilości paliwa wraz z systemem ostrzegawczym informującym o spadku ilości paliwa poniżej 10 % pojemności zbiornika</w:t>
      </w:r>
    </w:p>
    <w:p w14:paraId="64A27C20" w14:textId="50C90168" w:rsidR="00916209" w:rsidRPr="00AA222B" w:rsidRDefault="00CB75C5" w:rsidP="00690F2C">
      <w:pPr>
        <w:pStyle w:val="Tekstpodstawowy"/>
        <w:numPr>
          <w:ilvl w:val="0"/>
          <w:numId w:val="23"/>
        </w:numPr>
        <w:ind w:left="357" w:hanging="357"/>
        <w:jc w:val="both"/>
        <w:rPr>
          <w:rFonts w:ascii="Calibri" w:hAnsi="Calibri" w:cs="Calibri"/>
          <w:sz w:val="22"/>
          <w:szCs w:val="22"/>
        </w:rPr>
      </w:pPr>
      <w:r w:rsidRPr="00AA222B">
        <w:rPr>
          <w:rFonts w:ascii="Calibri" w:hAnsi="Calibri" w:cs="Calibri"/>
          <w:sz w:val="22"/>
          <w:szCs w:val="22"/>
        </w:rPr>
        <w:lastRenderedPageBreak/>
        <w:t>Dane techniczne przyczepy</w:t>
      </w:r>
      <w:r w:rsidR="00916209" w:rsidRPr="00AA222B">
        <w:rPr>
          <w:rFonts w:ascii="Calibri" w:hAnsi="Calibri" w:cs="Calibri"/>
          <w:sz w:val="22"/>
          <w:szCs w:val="22"/>
        </w:rPr>
        <w:t>:</w:t>
      </w:r>
    </w:p>
    <w:p w14:paraId="627D8ADD" w14:textId="413C565A" w:rsidR="00AC358D" w:rsidRPr="00690F2C" w:rsidRDefault="00AC358D" w:rsidP="00690F2C">
      <w:pPr>
        <w:autoSpaceDE w:val="0"/>
        <w:autoSpaceDN w:val="0"/>
        <w:adjustRightInd w:val="0"/>
        <w:spacing w:after="0" w:line="240" w:lineRule="auto"/>
        <w:ind w:left="357"/>
        <w:rPr>
          <w:rFonts w:ascii="Calibri" w:hAnsi="Calibri" w:cs="Calibri"/>
        </w:rPr>
      </w:pPr>
      <w:r w:rsidRPr="00690F2C">
        <w:rPr>
          <w:rFonts w:ascii="Calibri" w:hAnsi="Calibri" w:cs="Calibri"/>
        </w:rPr>
        <w:t>Przyczepa z osią podwójną fabrycznie nowa, rok produkcji nie wcześniej niż 20</w:t>
      </w:r>
      <w:r w:rsidR="00EA113C" w:rsidRPr="00690F2C">
        <w:rPr>
          <w:rFonts w:ascii="Calibri" w:hAnsi="Calibri" w:cs="Calibri"/>
        </w:rPr>
        <w:t>22</w:t>
      </w:r>
      <w:r w:rsidRPr="00690F2C">
        <w:rPr>
          <w:rFonts w:ascii="Calibri" w:hAnsi="Calibri" w:cs="Calibri"/>
        </w:rPr>
        <w:t xml:space="preserve"> o dopuszczalnej masie całkowitej max. 3</w:t>
      </w:r>
      <w:r w:rsidR="00AC0194" w:rsidRPr="00AA222B">
        <w:rPr>
          <w:rFonts w:ascii="Calibri" w:hAnsi="Calibri" w:cs="Calibri"/>
        </w:rPr>
        <w:t>0</w:t>
      </w:r>
      <w:r w:rsidRPr="00690F2C">
        <w:rPr>
          <w:rFonts w:ascii="Calibri" w:hAnsi="Calibri" w:cs="Calibri"/>
        </w:rPr>
        <w:t>00 kg.</w:t>
      </w:r>
      <w:r w:rsidR="00EA113C" w:rsidRPr="00690F2C">
        <w:rPr>
          <w:rFonts w:ascii="Calibri" w:hAnsi="Calibri" w:cs="Calibri"/>
        </w:rPr>
        <w:t>, musi</w:t>
      </w:r>
      <w:r w:rsidRPr="00690F2C">
        <w:rPr>
          <w:rFonts w:ascii="Calibri" w:hAnsi="Calibri" w:cs="Calibri"/>
        </w:rPr>
        <w:t xml:space="preserve"> </w:t>
      </w:r>
      <w:r w:rsidR="00EA113C" w:rsidRPr="00690F2C">
        <w:rPr>
          <w:rFonts w:ascii="Calibri" w:hAnsi="Calibri" w:cs="Calibri"/>
        </w:rPr>
        <w:t>p</w:t>
      </w:r>
      <w:r w:rsidRPr="00690F2C">
        <w:rPr>
          <w:rFonts w:ascii="Calibri" w:hAnsi="Calibri" w:cs="Calibri"/>
          <w:iCs/>
        </w:rPr>
        <w:t>osiadać świadectwo homologacji</w:t>
      </w:r>
      <w:r w:rsidRPr="00690F2C">
        <w:rPr>
          <w:rFonts w:ascii="Calibri" w:hAnsi="Calibri" w:cs="Calibri"/>
        </w:rPr>
        <w:t>, przystosowana do przewozu agregatu, wyposażona co najmniej w:</w:t>
      </w:r>
    </w:p>
    <w:p w14:paraId="42426A22" w14:textId="2547E0F1" w:rsidR="00AC358D" w:rsidRPr="00690F2C" w:rsidRDefault="00AC358D" w:rsidP="00690F2C">
      <w:pPr>
        <w:numPr>
          <w:ilvl w:val="0"/>
          <w:numId w:val="58"/>
        </w:numPr>
        <w:autoSpaceDE w:val="0"/>
        <w:autoSpaceDN w:val="0"/>
        <w:adjustRightInd w:val="0"/>
        <w:spacing w:after="0" w:line="240" w:lineRule="auto"/>
        <w:contextualSpacing/>
        <w:rPr>
          <w:rFonts w:ascii="Calibri" w:hAnsi="Calibri" w:cs="Calibri"/>
        </w:rPr>
      </w:pPr>
      <w:r w:rsidRPr="00690F2C">
        <w:rPr>
          <w:rFonts w:ascii="Calibri" w:hAnsi="Calibri" w:cs="Calibri"/>
        </w:rPr>
        <w:t xml:space="preserve">dyszel o regulowanej wysokości z zaczepem. </w:t>
      </w:r>
      <w:r w:rsidR="00EA113C" w:rsidRPr="00690F2C">
        <w:rPr>
          <w:rFonts w:ascii="Calibri" w:hAnsi="Calibri" w:cs="Calibri"/>
        </w:rPr>
        <w:t>Z</w:t>
      </w:r>
      <w:r w:rsidRPr="00690F2C">
        <w:rPr>
          <w:rFonts w:ascii="Calibri" w:hAnsi="Calibri" w:cs="Calibri"/>
        </w:rPr>
        <w:t>aczep kulowy do samochodu osobowego</w:t>
      </w:r>
      <w:r w:rsidR="00EA113C" w:rsidRPr="00690F2C">
        <w:rPr>
          <w:rFonts w:ascii="Calibri" w:hAnsi="Calibri" w:cs="Calibri"/>
        </w:rPr>
        <w:t xml:space="preserve"> najazdowy mechaniczny</w:t>
      </w:r>
      <w:r w:rsidRPr="00690F2C">
        <w:rPr>
          <w:rFonts w:ascii="Calibri" w:hAnsi="Calibri" w:cs="Calibri"/>
        </w:rPr>
        <w:t>.</w:t>
      </w:r>
    </w:p>
    <w:p w14:paraId="3CE9C49F" w14:textId="77777777" w:rsidR="00AC358D" w:rsidRPr="00690F2C" w:rsidRDefault="00AC358D" w:rsidP="00690F2C">
      <w:pPr>
        <w:numPr>
          <w:ilvl w:val="0"/>
          <w:numId w:val="58"/>
        </w:numPr>
        <w:autoSpaceDE w:val="0"/>
        <w:autoSpaceDN w:val="0"/>
        <w:adjustRightInd w:val="0"/>
        <w:spacing w:after="0" w:line="240" w:lineRule="auto"/>
        <w:rPr>
          <w:rFonts w:ascii="Calibri" w:hAnsi="Calibri" w:cs="Calibri"/>
        </w:rPr>
      </w:pPr>
      <w:r w:rsidRPr="00690F2C">
        <w:rPr>
          <w:rFonts w:ascii="Calibri" w:hAnsi="Calibri" w:cs="Calibri"/>
        </w:rPr>
        <w:t>hamulec postojowy,</w:t>
      </w:r>
    </w:p>
    <w:p w14:paraId="6F28E9EA" w14:textId="77777777" w:rsidR="00AC358D" w:rsidRPr="00690F2C" w:rsidRDefault="00AC358D" w:rsidP="00690F2C">
      <w:pPr>
        <w:numPr>
          <w:ilvl w:val="0"/>
          <w:numId w:val="58"/>
        </w:numPr>
        <w:autoSpaceDE w:val="0"/>
        <w:autoSpaceDN w:val="0"/>
        <w:adjustRightInd w:val="0"/>
        <w:spacing w:after="0" w:line="240" w:lineRule="auto"/>
        <w:rPr>
          <w:rFonts w:ascii="Calibri" w:hAnsi="Calibri" w:cs="Calibri"/>
        </w:rPr>
      </w:pPr>
      <w:r w:rsidRPr="00690F2C">
        <w:rPr>
          <w:rFonts w:ascii="Calibri" w:hAnsi="Calibri" w:cs="Calibri"/>
        </w:rPr>
        <w:t>oświetlenie zgodne z przepisami ruchu drogowego wykonane w technologii LED,</w:t>
      </w:r>
    </w:p>
    <w:p w14:paraId="0FA2B444" w14:textId="77777777" w:rsidR="00AC358D" w:rsidRPr="00690F2C" w:rsidRDefault="00AC358D" w:rsidP="00690F2C">
      <w:pPr>
        <w:numPr>
          <w:ilvl w:val="0"/>
          <w:numId w:val="58"/>
        </w:numPr>
        <w:autoSpaceDE w:val="0"/>
        <w:autoSpaceDN w:val="0"/>
        <w:adjustRightInd w:val="0"/>
        <w:spacing w:after="0" w:line="240" w:lineRule="auto"/>
        <w:contextualSpacing/>
        <w:rPr>
          <w:rFonts w:ascii="Calibri" w:hAnsi="Calibri" w:cs="Calibri"/>
        </w:rPr>
      </w:pPr>
      <w:r w:rsidRPr="00690F2C">
        <w:rPr>
          <w:rFonts w:ascii="Calibri" w:hAnsi="Calibri" w:cs="Calibri"/>
        </w:rPr>
        <w:t>klosze wszystkich świateł zewnętrznych zabezpieczone przed uszkodzeniami mechanicznymi, np. poprzez osłonięcie ich siatkami z drutu,</w:t>
      </w:r>
    </w:p>
    <w:p w14:paraId="6FEA4AB9" w14:textId="6ECA52DD" w:rsidR="00AC358D" w:rsidRPr="00690F2C" w:rsidRDefault="00AC358D" w:rsidP="00690F2C">
      <w:pPr>
        <w:numPr>
          <w:ilvl w:val="0"/>
          <w:numId w:val="58"/>
        </w:numPr>
        <w:autoSpaceDE w:val="0"/>
        <w:autoSpaceDN w:val="0"/>
        <w:adjustRightInd w:val="0"/>
        <w:spacing w:after="0" w:line="240" w:lineRule="auto"/>
        <w:rPr>
          <w:rFonts w:ascii="Calibri" w:hAnsi="Calibri" w:cs="Calibri"/>
        </w:rPr>
      </w:pPr>
      <w:r w:rsidRPr="00690F2C">
        <w:rPr>
          <w:rFonts w:ascii="Calibri" w:hAnsi="Calibri" w:cs="Calibri"/>
        </w:rPr>
        <w:t>koła z obręczami stalowymi wzmacnianymi min. 14” pełnowymiarowe koło zapasowe przewożone na przyczepie,</w:t>
      </w:r>
    </w:p>
    <w:p w14:paraId="0A4199FD" w14:textId="77777777" w:rsidR="00AC358D" w:rsidRPr="00690F2C" w:rsidRDefault="00AC358D" w:rsidP="00690F2C">
      <w:pPr>
        <w:numPr>
          <w:ilvl w:val="0"/>
          <w:numId w:val="58"/>
        </w:numPr>
        <w:autoSpaceDE w:val="0"/>
        <w:autoSpaceDN w:val="0"/>
        <w:adjustRightInd w:val="0"/>
        <w:spacing w:after="0" w:line="240" w:lineRule="auto"/>
        <w:contextualSpacing/>
        <w:rPr>
          <w:rFonts w:ascii="Calibri" w:hAnsi="Calibri" w:cs="Calibri"/>
        </w:rPr>
      </w:pPr>
      <w:r w:rsidRPr="00690F2C">
        <w:rPr>
          <w:rFonts w:ascii="Calibri" w:hAnsi="Calibri" w:cs="Calibri"/>
        </w:rPr>
        <w:t>ogumienie pneumatyczne, bezdętkowe o nośności dostosowanej do nacisku koła oraz dostosowane do maksymalnej prędkości pojazdu. Opony z bieżnikiem uniwersalnym, wielosezonowe M+S,</w:t>
      </w:r>
    </w:p>
    <w:p w14:paraId="11BD3F47" w14:textId="77777777" w:rsidR="00AC358D" w:rsidRPr="00690F2C" w:rsidRDefault="00AC358D" w:rsidP="00690F2C">
      <w:pPr>
        <w:numPr>
          <w:ilvl w:val="0"/>
          <w:numId w:val="58"/>
        </w:numPr>
        <w:autoSpaceDE w:val="0"/>
        <w:autoSpaceDN w:val="0"/>
        <w:adjustRightInd w:val="0"/>
        <w:spacing w:after="0" w:line="240" w:lineRule="auto"/>
        <w:contextualSpacing/>
        <w:rPr>
          <w:rFonts w:ascii="Calibri" w:hAnsi="Calibri" w:cs="Calibri"/>
        </w:rPr>
      </w:pPr>
      <w:r w:rsidRPr="00690F2C">
        <w:rPr>
          <w:rFonts w:ascii="Calibri" w:hAnsi="Calibri" w:cs="Calibri"/>
        </w:rPr>
        <w:t>wartości nominalne ciśnienia w ogumieniu trwale umieszczone nad kołami,</w:t>
      </w:r>
    </w:p>
    <w:p w14:paraId="24313B65" w14:textId="77777777" w:rsidR="00AC358D" w:rsidRPr="00690F2C" w:rsidRDefault="00AC358D" w:rsidP="00690F2C">
      <w:pPr>
        <w:numPr>
          <w:ilvl w:val="0"/>
          <w:numId w:val="58"/>
        </w:numPr>
        <w:autoSpaceDE w:val="0"/>
        <w:autoSpaceDN w:val="0"/>
        <w:adjustRightInd w:val="0"/>
        <w:spacing w:after="0" w:line="240" w:lineRule="auto"/>
        <w:contextualSpacing/>
        <w:rPr>
          <w:rFonts w:ascii="Calibri" w:hAnsi="Calibri" w:cs="Calibri"/>
        </w:rPr>
      </w:pPr>
      <w:r w:rsidRPr="00690F2C">
        <w:rPr>
          <w:rFonts w:ascii="Calibri" w:hAnsi="Calibri" w:cs="Calibri"/>
        </w:rPr>
        <w:t xml:space="preserve">2 kliny pod koła, </w:t>
      </w:r>
    </w:p>
    <w:p w14:paraId="0FC058CD" w14:textId="77777777" w:rsidR="00AC358D" w:rsidRPr="00690F2C" w:rsidRDefault="00AC358D" w:rsidP="00690F2C">
      <w:pPr>
        <w:numPr>
          <w:ilvl w:val="0"/>
          <w:numId w:val="58"/>
        </w:numPr>
        <w:autoSpaceDE w:val="0"/>
        <w:autoSpaceDN w:val="0"/>
        <w:adjustRightInd w:val="0"/>
        <w:spacing w:after="0" w:line="240" w:lineRule="auto"/>
        <w:contextualSpacing/>
        <w:rPr>
          <w:rFonts w:ascii="Calibri" w:hAnsi="Calibri" w:cs="Calibri"/>
        </w:rPr>
      </w:pPr>
      <w:r w:rsidRPr="00690F2C">
        <w:rPr>
          <w:rFonts w:ascii="Calibri" w:hAnsi="Calibri" w:cs="Calibri"/>
        </w:rPr>
        <w:t>jedno regulowane kółko pomocnicze z możliwością sterowania z przodu,</w:t>
      </w:r>
    </w:p>
    <w:p w14:paraId="611B7268" w14:textId="77777777" w:rsidR="00AC358D" w:rsidRPr="00690F2C" w:rsidRDefault="00AC358D" w:rsidP="00690F2C">
      <w:pPr>
        <w:numPr>
          <w:ilvl w:val="0"/>
          <w:numId w:val="58"/>
        </w:numPr>
        <w:autoSpaceDE w:val="0"/>
        <w:autoSpaceDN w:val="0"/>
        <w:adjustRightInd w:val="0"/>
        <w:spacing w:after="0" w:line="240" w:lineRule="auto"/>
        <w:contextualSpacing/>
        <w:rPr>
          <w:rFonts w:ascii="Calibri" w:hAnsi="Calibri" w:cs="Calibri"/>
        </w:rPr>
      </w:pPr>
      <w:r w:rsidRPr="00690F2C">
        <w:rPr>
          <w:rFonts w:ascii="Calibri" w:hAnsi="Calibri" w:cs="Calibri"/>
        </w:rPr>
        <w:t>4 podpory stabilizacyjne, po dwie z przodu i z tyłu,</w:t>
      </w:r>
    </w:p>
    <w:p w14:paraId="7500F9FD" w14:textId="77777777" w:rsidR="00AC358D" w:rsidRPr="00690F2C" w:rsidRDefault="00AC358D" w:rsidP="00690F2C">
      <w:pPr>
        <w:numPr>
          <w:ilvl w:val="0"/>
          <w:numId w:val="58"/>
        </w:numPr>
        <w:autoSpaceDE w:val="0"/>
        <w:autoSpaceDN w:val="0"/>
        <w:adjustRightInd w:val="0"/>
        <w:spacing w:after="0" w:line="240" w:lineRule="auto"/>
        <w:contextualSpacing/>
        <w:rPr>
          <w:rFonts w:ascii="Calibri" w:hAnsi="Calibri" w:cs="Calibri"/>
        </w:rPr>
      </w:pPr>
      <w:r w:rsidRPr="00690F2C">
        <w:rPr>
          <w:rFonts w:ascii="Calibri" w:hAnsi="Calibri" w:cs="Calibri"/>
        </w:rPr>
        <w:t>4 podkłady drewniane pod podpory,</w:t>
      </w:r>
    </w:p>
    <w:p w14:paraId="639D7EA1" w14:textId="77777777" w:rsidR="00AC358D" w:rsidRPr="00690F2C" w:rsidRDefault="00AC358D" w:rsidP="00690F2C">
      <w:pPr>
        <w:numPr>
          <w:ilvl w:val="0"/>
          <w:numId w:val="58"/>
        </w:numPr>
        <w:autoSpaceDE w:val="0"/>
        <w:autoSpaceDN w:val="0"/>
        <w:adjustRightInd w:val="0"/>
        <w:spacing w:after="0" w:line="240" w:lineRule="auto"/>
        <w:contextualSpacing/>
        <w:rPr>
          <w:rFonts w:ascii="Calibri" w:hAnsi="Calibri" w:cs="Calibri"/>
        </w:rPr>
      </w:pPr>
      <w:r w:rsidRPr="00690F2C">
        <w:rPr>
          <w:rFonts w:ascii="Calibri" w:hAnsi="Calibri" w:cs="Calibri"/>
        </w:rPr>
        <w:t>klucz do kół,</w:t>
      </w:r>
    </w:p>
    <w:p w14:paraId="2C0FCB0B" w14:textId="77777777" w:rsidR="00AC358D" w:rsidRPr="00690F2C" w:rsidRDefault="00AC358D" w:rsidP="00690F2C">
      <w:pPr>
        <w:numPr>
          <w:ilvl w:val="0"/>
          <w:numId w:val="58"/>
        </w:numPr>
        <w:autoSpaceDE w:val="0"/>
        <w:autoSpaceDN w:val="0"/>
        <w:adjustRightInd w:val="0"/>
        <w:spacing w:after="0" w:line="240" w:lineRule="auto"/>
        <w:contextualSpacing/>
        <w:rPr>
          <w:rFonts w:ascii="Calibri" w:hAnsi="Calibri" w:cs="Calibri"/>
        </w:rPr>
      </w:pPr>
      <w:r w:rsidRPr="00690F2C">
        <w:rPr>
          <w:rFonts w:ascii="Calibri" w:hAnsi="Calibri" w:cs="Calibri"/>
        </w:rPr>
        <w:t>trójkąt ostrzegawczy,</w:t>
      </w:r>
    </w:p>
    <w:p w14:paraId="74ED35B1" w14:textId="77777777" w:rsidR="00AC358D" w:rsidRPr="00690F2C" w:rsidRDefault="00AC358D" w:rsidP="00690F2C">
      <w:pPr>
        <w:numPr>
          <w:ilvl w:val="0"/>
          <w:numId w:val="58"/>
        </w:numPr>
        <w:autoSpaceDE w:val="0"/>
        <w:autoSpaceDN w:val="0"/>
        <w:adjustRightInd w:val="0"/>
        <w:spacing w:after="0" w:line="240" w:lineRule="auto"/>
        <w:contextualSpacing/>
        <w:rPr>
          <w:rFonts w:ascii="Calibri" w:hAnsi="Calibri" w:cs="Calibri"/>
        </w:rPr>
      </w:pPr>
      <w:r w:rsidRPr="00690F2C">
        <w:rPr>
          <w:rFonts w:ascii="Calibri" w:hAnsi="Calibri" w:cs="Calibri"/>
        </w:rPr>
        <w:t>gaśnica proszkowa 6 kg. w obudowie zamocowana na stałe w łatwo dostępnym miejscu.</w:t>
      </w:r>
    </w:p>
    <w:p w14:paraId="4CA7430E" w14:textId="0FDC6186" w:rsidR="00AC358D" w:rsidRPr="00AA222B" w:rsidRDefault="00EA113C" w:rsidP="00690F2C">
      <w:pPr>
        <w:pStyle w:val="Tekstpodstawowy"/>
        <w:ind w:left="357"/>
        <w:jc w:val="both"/>
        <w:rPr>
          <w:rFonts w:ascii="Calibri" w:hAnsi="Calibri" w:cs="Calibri"/>
          <w:sz w:val="22"/>
          <w:szCs w:val="22"/>
        </w:rPr>
      </w:pPr>
      <w:r w:rsidRPr="00690F2C">
        <w:rPr>
          <w:rFonts w:ascii="Calibri" w:hAnsi="Calibri" w:cs="Calibri"/>
          <w:sz w:val="22"/>
          <w:szCs w:val="22"/>
        </w:rPr>
        <w:t>Przyczepa powinna posiadać wzmocnione zawieszenie, w związku ze stałym obciążeniem maksymalnym. Charakterystyka zawieszenia powinna być taka, aby mogło ono wytrzymywać stałe maksymalne dopuszczalne obciążenie bez uszkodzeń we wszystkich warunkach eksploatacji przewidzianych przez producenta. Świadectwo homologacji typu należy dołączyć do oferty.</w:t>
      </w:r>
      <w:r w:rsidR="00AC358D" w:rsidRPr="00690F2C">
        <w:rPr>
          <w:rFonts w:ascii="Calibri" w:hAnsi="Calibri" w:cs="Calibri"/>
          <w:sz w:val="22"/>
          <w:szCs w:val="22"/>
        </w:rPr>
        <w:t>.</w:t>
      </w:r>
    </w:p>
    <w:p w14:paraId="633712CB" w14:textId="1A0A3CF4" w:rsidR="00916209" w:rsidRPr="00AA222B" w:rsidRDefault="00283CA5" w:rsidP="008D7BC0">
      <w:pPr>
        <w:pStyle w:val="Tekstpodstawowy"/>
        <w:numPr>
          <w:ilvl w:val="0"/>
          <w:numId w:val="23"/>
        </w:numPr>
        <w:ind w:left="357" w:hanging="357"/>
        <w:jc w:val="both"/>
        <w:rPr>
          <w:rFonts w:ascii="Calibri" w:hAnsi="Calibri" w:cs="Calibri"/>
          <w:sz w:val="22"/>
          <w:szCs w:val="22"/>
        </w:rPr>
      </w:pPr>
      <w:r w:rsidRPr="00AA222B">
        <w:rPr>
          <w:rFonts w:ascii="Calibri" w:hAnsi="Calibri" w:cs="Calibri"/>
          <w:sz w:val="22"/>
          <w:szCs w:val="22"/>
        </w:rPr>
        <w:t>Agregat powinien być zabudowany dźwiękochłonną obudową zabezpieczającą agregat, panel</w:t>
      </w:r>
      <w:r w:rsidRPr="00AA222B">
        <w:rPr>
          <w:rFonts w:ascii="Calibri" w:hAnsi="Calibri" w:cs="Calibri"/>
          <w:sz w:val="22"/>
          <w:szCs w:val="22"/>
        </w:rPr>
        <w:br/>
        <w:t>sterowania i przewożone wyposażenie, przed wpływami warunków atmosferycznych.</w:t>
      </w:r>
    </w:p>
    <w:p w14:paraId="25A13E87" w14:textId="15D12746" w:rsidR="002319FC" w:rsidRPr="00AA222B" w:rsidRDefault="00283CA5">
      <w:pPr>
        <w:numPr>
          <w:ilvl w:val="0"/>
          <w:numId w:val="23"/>
        </w:numPr>
        <w:spacing w:after="0" w:line="240" w:lineRule="auto"/>
        <w:ind w:left="357" w:hanging="357"/>
        <w:rPr>
          <w:rFonts w:ascii="Calibri" w:hAnsi="Calibri" w:cs="Calibri"/>
        </w:rPr>
      </w:pPr>
      <w:r w:rsidRPr="00AA222B">
        <w:rPr>
          <w:rFonts w:ascii="Calibri" w:hAnsi="Calibri" w:cs="Calibri"/>
        </w:rPr>
        <w:t>Na wyposażeniu agregatu powinny się znajdować elektrody uziemiające, wbijane w ziemię oraz linka do uziemiania o długości min. 30 m. na zwijadle, wyposażona w zacisk umożliwiający jej podłączenie do elektrod lub istniejących w terenie uziomów. Elektroda z możliwością odłączenia od linki poprzez śrubę motylkową.</w:t>
      </w:r>
    </w:p>
    <w:p w14:paraId="133C800D" w14:textId="163246D2" w:rsidR="00283CA5" w:rsidRPr="00A91D67" w:rsidRDefault="000A5425" w:rsidP="00690F2C">
      <w:pPr>
        <w:pStyle w:val="Tekstpodstawowy"/>
        <w:numPr>
          <w:ilvl w:val="0"/>
          <w:numId w:val="23"/>
        </w:numPr>
        <w:ind w:left="357" w:hanging="357"/>
        <w:jc w:val="both"/>
        <w:rPr>
          <w:rFonts w:ascii="Calibri" w:hAnsi="Calibri" w:cs="Calibri"/>
          <w:sz w:val="22"/>
          <w:szCs w:val="22"/>
        </w:rPr>
      </w:pPr>
      <w:r w:rsidRPr="00A91D67">
        <w:rPr>
          <w:rFonts w:ascii="Calibri" w:hAnsi="Calibri" w:cs="Calibri"/>
          <w:sz w:val="22"/>
          <w:szCs w:val="22"/>
        </w:rPr>
        <w:t xml:space="preserve">Na wyposażeniu agregatu powinien znajdować się </w:t>
      </w:r>
      <w:r w:rsidR="002319FC" w:rsidRPr="00A91D67">
        <w:rPr>
          <w:rFonts w:ascii="Calibri" w:hAnsi="Calibri" w:cs="Calibri"/>
          <w:sz w:val="22"/>
          <w:szCs w:val="22"/>
        </w:rPr>
        <w:t>przedłużacz elektryczny</w:t>
      </w:r>
      <w:r w:rsidRPr="00A91D67">
        <w:rPr>
          <w:rFonts w:ascii="Calibri" w:hAnsi="Calibri" w:cs="Calibri"/>
          <w:sz w:val="22"/>
          <w:szCs w:val="22"/>
        </w:rPr>
        <w:t xml:space="preserve"> (przewód zasilający)</w:t>
      </w:r>
      <w:r w:rsidR="002319FC" w:rsidRPr="00A91D67">
        <w:rPr>
          <w:rFonts w:ascii="Calibri" w:hAnsi="Calibri" w:cs="Calibri"/>
          <w:sz w:val="22"/>
          <w:szCs w:val="22"/>
        </w:rPr>
        <w:t xml:space="preserve"> 400V/ 32 A na bębnie o długości min. 30 m. Stopień ochrony </w:t>
      </w:r>
      <w:proofErr w:type="spellStart"/>
      <w:r w:rsidR="002319FC" w:rsidRPr="00A91D67">
        <w:rPr>
          <w:rFonts w:ascii="Calibri" w:hAnsi="Calibri" w:cs="Calibri"/>
          <w:sz w:val="22"/>
          <w:szCs w:val="22"/>
        </w:rPr>
        <w:t>min.IP</w:t>
      </w:r>
      <w:proofErr w:type="spellEnd"/>
      <w:r w:rsidR="002319FC" w:rsidRPr="00A91D67">
        <w:rPr>
          <w:rFonts w:ascii="Calibri" w:hAnsi="Calibri" w:cs="Calibri"/>
          <w:sz w:val="22"/>
          <w:szCs w:val="22"/>
        </w:rPr>
        <w:t xml:space="preserve"> 56 zakończony min. 2 gniazdami 400V/ 32 A na bębnie</w:t>
      </w:r>
      <w:r w:rsidRPr="00A91D67">
        <w:rPr>
          <w:rFonts w:ascii="Calibri" w:hAnsi="Calibri" w:cs="Calibri"/>
          <w:sz w:val="22"/>
          <w:szCs w:val="22"/>
        </w:rPr>
        <w:t>.</w:t>
      </w:r>
    </w:p>
    <w:p w14:paraId="52D8CFE2" w14:textId="31BA0807" w:rsidR="00916209" w:rsidRPr="00AA222B" w:rsidRDefault="006B770D" w:rsidP="008D7BC0">
      <w:pPr>
        <w:numPr>
          <w:ilvl w:val="0"/>
          <w:numId w:val="23"/>
        </w:numPr>
        <w:spacing w:after="0" w:line="240" w:lineRule="auto"/>
        <w:ind w:left="357" w:hanging="357"/>
        <w:rPr>
          <w:rFonts w:ascii="Calibri" w:hAnsi="Calibri" w:cs="Calibri"/>
        </w:rPr>
      </w:pPr>
      <w:r w:rsidRPr="00AA222B">
        <w:rPr>
          <w:rFonts w:ascii="Calibri" w:hAnsi="Calibri" w:cs="Calibri"/>
        </w:rPr>
        <w:t>Agregat wyposażony w elektryczną instalację oświetleniową wewnętrzną i zewnętrzną zasilaną z własnego źródła prądu 12V/24V. Przyczepa posiada oświetlenie typu LED pola pracy wokół zabudowy, zapewniające oświetlenie w warunkach słabej widoczności w odległości min. l m od zarysu przyczepy. Włączanie i wyłączanie oświetlenia odbywa się z panelu sterowania agregatu.</w:t>
      </w:r>
    </w:p>
    <w:p w14:paraId="103B851E" w14:textId="0214E38C" w:rsidR="006B770D" w:rsidRPr="00AA222B" w:rsidRDefault="006B770D" w:rsidP="008D7BC0">
      <w:pPr>
        <w:numPr>
          <w:ilvl w:val="0"/>
          <w:numId w:val="23"/>
        </w:numPr>
        <w:spacing w:after="0" w:line="240" w:lineRule="auto"/>
        <w:ind w:left="357" w:hanging="357"/>
        <w:rPr>
          <w:rFonts w:ascii="Calibri" w:hAnsi="Calibri" w:cs="Calibri"/>
        </w:rPr>
      </w:pPr>
      <w:r w:rsidRPr="00AA222B">
        <w:rPr>
          <w:rFonts w:ascii="Calibri" w:hAnsi="Calibri" w:cs="Calibri"/>
        </w:rPr>
        <w:t>Ładowanie akumulatorów z instalacji elektrycznej 12V/24V silnika a także poprzez integralny układ prostowniczy z zewnętrznego źródła zasilania 230 V</w:t>
      </w:r>
      <w:r w:rsidR="00F5748C" w:rsidRPr="00AA222B">
        <w:rPr>
          <w:rFonts w:ascii="Calibri" w:hAnsi="Calibri" w:cs="Calibri"/>
        </w:rPr>
        <w:t>.</w:t>
      </w:r>
    </w:p>
    <w:p w14:paraId="005BA412" w14:textId="02C97CA0" w:rsidR="00F5748C" w:rsidRPr="00AA222B" w:rsidRDefault="00F5748C" w:rsidP="008D7BC0">
      <w:pPr>
        <w:numPr>
          <w:ilvl w:val="0"/>
          <w:numId w:val="23"/>
        </w:numPr>
        <w:spacing w:after="0" w:line="240" w:lineRule="auto"/>
        <w:ind w:left="357" w:hanging="357"/>
        <w:rPr>
          <w:rFonts w:ascii="Calibri" w:hAnsi="Calibri" w:cs="Calibri"/>
        </w:rPr>
      </w:pPr>
      <w:r w:rsidRPr="00AA222B">
        <w:rPr>
          <w:rFonts w:ascii="Calibri" w:hAnsi="Calibri" w:cs="Calibri"/>
        </w:rPr>
        <w:t>Przedziały zabudowy agregatu i skrytki na sprzęt zabezpieczone przed dostępem osób postronnych, zamki zamykane na klucz. Jeden klucz pasujący do wszystkich zamków. Uchwyty, klamki wszystkich urządzeń przyczepy, klap, szuflad, powinny być tak skonstruowane, aby umożliwiały ich obsługę w rękawicach ochronnych.</w:t>
      </w:r>
    </w:p>
    <w:p w14:paraId="139911D7" w14:textId="4EC74295" w:rsidR="00F5748C" w:rsidRPr="00AA222B" w:rsidRDefault="00F5748C" w:rsidP="008D7BC0">
      <w:pPr>
        <w:numPr>
          <w:ilvl w:val="0"/>
          <w:numId w:val="23"/>
        </w:numPr>
        <w:spacing w:after="0" w:line="240" w:lineRule="auto"/>
        <w:ind w:left="357" w:hanging="357"/>
        <w:rPr>
          <w:rFonts w:ascii="Calibri" w:hAnsi="Calibri" w:cs="Calibri"/>
        </w:rPr>
      </w:pPr>
      <w:r w:rsidRPr="00AA222B">
        <w:rPr>
          <w:rFonts w:ascii="Calibri" w:hAnsi="Calibri" w:cs="Calibri"/>
        </w:rPr>
        <w:t xml:space="preserve">Dokumenty </w:t>
      </w:r>
    </w:p>
    <w:p w14:paraId="63AEFA5D" w14:textId="37A9771E" w:rsidR="003A1F5F" w:rsidRPr="00AA222B" w:rsidRDefault="003A1F5F" w:rsidP="008D7BC0">
      <w:pPr>
        <w:numPr>
          <w:ilvl w:val="0"/>
          <w:numId w:val="42"/>
        </w:numPr>
        <w:spacing w:after="0" w:line="240" w:lineRule="auto"/>
        <w:rPr>
          <w:rFonts w:ascii="Calibri" w:hAnsi="Calibri" w:cs="Calibri"/>
        </w:rPr>
      </w:pPr>
      <w:r w:rsidRPr="00AA222B">
        <w:rPr>
          <w:rFonts w:ascii="Calibri" w:hAnsi="Calibri" w:cs="Calibri"/>
        </w:rPr>
        <w:t>instrukcja obsługi agregatu w języku polski,</w:t>
      </w:r>
    </w:p>
    <w:p w14:paraId="29EC2ABB" w14:textId="4E683163" w:rsidR="003A1F5F" w:rsidRPr="00AA222B" w:rsidRDefault="003A1F5F" w:rsidP="008D7BC0">
      <w:pPr>
        <w:numPr>
          <w:ilvl w:val="0"/>
          <w:numId w:val="42"/>
        </w:numPr>
        <w:spacing w:after="0" w:line="240" w:lineRule="auto"/>
        <w:rPr>
          <w:rFonts w:ascii="Calibri" w:hAnsi="Calibri" w:cs="Calibri"/>
        </w:rPr>
      </w:pPr>
      <w:r w:rsidRPr="00AA222B">
        <w:rPr>
          <w:rFonts w:ascii="Calibri" w:hAnsi="Calibri" w:cs="Calibri"/>
        </w:rPr>
        <w:t>gwarancję zgodną z wymaganiami Zamawiającego,</w:t>
      </w:r>
    </w:p>
    <w:p w14:paraId="64300AFE" w14:textId="6F020A25" w:rsidR="003A1F5F" w:rsidRPr="00AA222B" w:rsidRDefault="003A1F5F" w:rsidP="008D7BC0">
      <w:pPr>
        <w:numPr>
          <w:ilvl w:val="0"/>
          <w:numId w:val="42"/>
        </w:numPr>
        <w:spacing w:after="0" w:line="240" w:lineRule="auto"/>
        <w:rPr>
          <w:rFonts w:ascii="Calibri" w:hAnsi="Calibri" w:cs="Calibri"/>
        </w:rPr>
      </w:pPr>
      <w:r w:rsidRPr="00AA222B">
        <w:rPr>
          <w:rFonts w:ascii="Calibri" w:hAnsi="Calibri" w:cs="Calibri"/>
        </w:rPr>
        <w:t>zestaw dokumentów niezbędnych do rejestracji przyczepy,</w:t>
      </w:r>
    </w:p>
    <w:p w14:paraId="4144B11F" w14:textId="33D4A971" w:rsidR="003A1F5F" w:rsidRPr="00AA222B" w:rsidRDefault="003A1F5F" w:rsidP="00690F2C">
      <w:pPr>
        <w:numPr>
          <w:ilvl w:val="0"/>
          <w:numId w:val="42"/>
        </w:numPr>
        <w:spacing w:after="0" w:line="240" w:lineRule="auto"/>
        <w:rPr>
          <w:rFonts w:ascii="Calibri" w:hAnsi="Calibri" w:cs="Calibri"/>
        </w:rPr>
      </w:pPr>
      <w:r w:rsidRPr="00AA222B">
        <w:rPr>
          <w:rFonts w:ascii="Calibri" w:hAnsi="Calibri" w:cs="Calibri"/>
        </w:rPr>
        <w:t>deklarację zgodności WE</w:t>
      </w:r>
    </w:p>
    <w:p w14:paraId="62ABFEA5" w14:textId="77777777" w:rsidR="00916209" w:rsidRPr="0047458A" w:rsidRDefault="00916209">
      <w:pPr>
        <w:rPr>
          <w:rFonts w:ascii="Calibri" w:hAnsi="Calibri" w:cs="Calibri"/>
          <w:b/>
          <w:bCs/>
        </w:rPr>
      </w:pPr>
    </w:p>
    <w:sectPr w:rsidR="00916209" w:rsidRPr="0047458A" w:rsidSect="00A91D67">
      <w:footerReference w:type="default" r:id="rId7"/>
      <w:headerReference w:type="first" r:id="rId8"/>
      <w:footerReference w:type="first" r:id="rId9"/>
      <w:pgSz w:w="11906" w:h="16838"/>
      <w:pgMar w:top="993" w:right="1413" w:bottom="1470" w:left="1419" w:header="180" w:footer="34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B23EC" w14:textId="77777777" w:rsidR="000F71A6" w:rsidRDefault="000F71A6">
      <w:pPr>
        <w:spacing w:after="0" w:line="240" w:lineRule="auto"/>
      </w:pPr>
      <w:r>
        <w:separator/>
      </w:r>
    </w:p>
  </w:endnote>
  <w:endnote w:type="continuationSeparator" w:id="0">
    <w:p w14:paraId="238FCC7D" w14:textId="77777777" w:rsidR="000F71A6" w:rsidRDefault="000F7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DB61" w14:textId="60C06B01" w:rsidR="00916209" w:rsidRDefault="00271C66" w:rsidP="00271C66">
    <w:pPr>
      <w:pStyle w:val="Stopka"/>
      <w:pBdr>
        <w:top w:val="single" w:sz="4" w:space="1" w:color="D9D9D9"/>
      </w:pBdr>
      <w:jc w:val="right"/>
      <w:rPr>
        <w:color w:val="7F7F7F"/>
        <w:spacing w:val="60"/>
        <w:sz w:val="16"/>
        <w:szCs w:val="16"/>
      </w:rPr>
    </w:pPr>
    <w:r w:rsidRPr="00690F2C">
      <w:rPr>
        <w:sz w:val="16"/>
        <w:szCs w:val="16"/>
      </w:rPr>
      <w:fldChar w:fldCharType="begin"/>
    </w:r>
    <w:r w:rsidRPr="00690F2C">
      <w:rPr>
        <w:sz w:val="16"/>
        <w:szCs w:val="16"/>
      </w:rPr>
      <w:instrText>PAGE   \* MERGEFORMAT</w:instrText>
    </w:r>
    <w:r w:rsidRPr="00690F2C">
      <w:rPr>
        <w:sz w:val="16"/>
        <w:szCs w:val="16"/>
      </w:rPr>
      <w:fldChar w:fldCharType="separate"/>
    </w:r>
    <w:r w:rsidRPr="00690F2C">
      <w:rPr>
        <w:sz w:val="16"/>
        <w:szCs w:val="16"/>
      </w:rPr>
      <w:t>2</w:t>
    </w:r>
    <w:r w:rsidRPr="00690F2C">
      <w:rPr>
        <w:sz w:val="16"/>
        <w:szCs w:val="16"/>
      </w:rPr>
      <w:fldChar w:fldCharType="end"/>
    </w:r>
    <w:r w:rsidRPr="00690F2C">
      <w:rPr>
        <w:sz w:val="16"/>
        <w:szCs w:val="16"/>
      </w:rPr>
      <w:t xml:space="preserve"> | </w:t>
    </w:r>
    <w:r w:rsidRPr="00690F2C">
      <w:rPr>
        <w:color w:val="7F7F7F"/>
        <w:spacing w:val="60"/>
        <w:sz w:val="16"/>
        <w:szCs w:val="16"/>
      </w:rPr>
      <w:t>Strona</w:t>
    </w:r>
  </w:p>
  <w:p w14:paraId="267F0E1B" w14:textId="77777777" w:rsidR="008D7BC0" w:rsidRPr="00690F2C" w:rsidRDefault="008D7BC0" w:rsidP="00690F2C">
    <w:pPr>
      <w:pStyle w:val="Stopka"/>
      <w:pBdr>
        <w:top w:val="single" w:sz="4" w:space="1" w:color="D9D9D9"/>
      </w:pBd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6C7A" w14:textId="2DFC8CA0" w:rsidR="00916209" w:rsidRDefault="008D7BC0" w:rsidP="008D7BC0">
    <w:pPr>
      <w:pStyle w:val="Stopka"/>
      <w:pBdr>
        <w:top w:val="single" w:sz="4" w:space="1" w:color="D9D9D9"/>
      </w:pBdr>
      <w:jc w:val="right"/>
      <w:rPr>
        <w:color w:val="7F7F7F"/>
        <w:spacing w:val="60"/>
        <w:sz w:val="16"/>
        <w:szCs w:val="16"/>
      </w:rPr>
    </w:pPr>
    <w:r w:rsidRPr="00690F2C">
      <w:rPr>
        <w:sz w:val="16"/>
        <w:szCs w:val="16"/>
      </w:rPr>
      <w:fldChar w:fldCharType="begin"/>
    </w:r>
    <w:r w:rsidRPr="00690F2C">
      <w:rPr>
        <w:sz w:val="16"/>
        <w:szCs w:val="16"/>
      </w:rPr>
      <w:instrText>PAGE   \* MERGEFORMAT</w:instrText>
    </w:r>
    <w:r w:rsidRPr="00690F2C">
      <w:rPr>
        <w:sz w:val="16"/>
        <w:szCs w:val="16"/>
      </w:rPr>
      <w:fldChar w:fldCharType="separate"/>
    </w:r>
    <w:r w:rsidRPr="00690F2C">
      <w:rPr>
        <w:sz w:val="16"/>
        <w:szCs w:val="16"/>
      </w:rPr>
      <w:t>2</w:t>
    </w:r>
    <w:r w:rsidRPr="00690F2C">
      <w:rPr>
        <w:sz w:val="16"/>
        <w:szCs w:val="16"/>
      </w:rPr>
      <w:fldChar w:fldCharType="end"/>
    </w:r>
    <w:r w:rsidRPr="00690F2C">
      <w:rPr>
        <w:sz w:val="16"/>
        <w:szCs w:val="16"/>
      </w:rPr>
      <w:t xml:space="preserve"> | </w:t>
    </w:r>
    <w:r w:rsidRPr="00690F2C">
      <w:rPr>
        <w:color w:val="7F7F7F"/>
        <w:spacing w:val="60"/>
        <w:sz w:val="16"/>
        <w:szCs w:val="16"/>
      </w:rPr>
      <w:t>Strona</w:t>
    </w:r>
  </w:p>
  <w:p w14:paraId="4E3E4908" w14:textId="77777777" w:rsidR="008D7BC0" w:rsidRPr="00690F2C" w:rsidRDefault="008D7BC0" w:rsidP="00690F2C">
    <w:pPr>
      <w:pStyle w:val="Stopka"/>
      <w:pBdr>
        <w:top w:val="single" w:sz="4" w:space="1" w:color="D9D9D9"/>
      </w:pBd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8ACEB" w14:textId="77777777" w:rsidR="000F71A6" w:rsidRDefault="000F71A6">
      <w:pPr>
        <w:spacing w:after="0" w:line="240" w:lineRule="auto"/>
      </w:pPr>
      <w:r>
        <w:separator/>
      </w:r>
    </w:p>
  </w:footnote>
  <w:footnote w:type="continuationSeparator" w:id="0">
    <w:p w14:paraId="5C42287F" w14:textId="77777777" w:rsidR="000F71A6" w:rsidRDefault="000F7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2040" w14:textId="77777777" w:rsidR="00271C66" w:rsidRDefault="00271C66" w:rsidP="00271C66">
    <w:pPr>
      <w:pStyle w:val="Nagwek"/>
      <w:spacing w:after="120"/>
      <w:ind w:left="11" w:hanging="11"/>
      <w:jc w:val="right"/>
      <w:rPr>
        <w:rFonts w:ascii="Calibri" w:hAnsi="Calibri" w:cs="Calibri"/>
        <w:b/>
        <w:bCs/>
      </w:rPr>
    </w:pPr>
  </w:p>
  <w:p w14:paraId="1FD7FCB9" w14:textId="13DC589D" w:rsidR="00271C66" w:rsidRPr="00B8325C" w:rsidRDefault="00271C66" w:rsidP="00271C66">
    <w:pPr>
      <w:spacing w:line="360" w:lineRule="auto"/>
      <w:jc w:val="right"/>
      <w:rPr>
        <w:rFonts w:ascii="Tahoma" w:hAnsi="Tahoma" w:cs="Tahoma"/>
      </w:rPr>
    </w:pPr>
    <w:r w:rsidRPr="00B8325C">
      <w:rPr>
        <w:rFonts w:ascii="Tahoma" w:hAnsi="Tahoma" w:cs="Tahoma"/>
        <w:sz w:val="20"/>
        <w:szCs w:val="20"/>
      </w:rPr>
      <w:t xml:space="preserve">Załącznik Nr </w:t>
    </w:r>
    <w:r>
      <w:rPr>
        <w:rFonts w:ascii="Tahoma" w:hAnsi="Tahoma" w:cs="Tahoma"/>
        <w:sz w:val="20"/>
        <w:szCs w:val="20"/>
      </w:rPr>
      <w:t>2</w:t>
    </w:r>
    <w:r w:rsidRPr="00B8325C">
      <w:rPr>
        <w:rFonts w:ascii="Tahoma" w:hAnsi="Tahoma" w:cs="Tahoma"/>
        <w:sz w:val="20"/>
        <w:szCs w:val="20"/>
      </w:rPr>
      <w:t xml:space="preserve"> do zapytania ofertowego</w:t>
    </w:r>
  </w:p>
  <w:p w14:paraId="3C070FB0" w14:textId="2F2B4C03" w:rsidR="00271C66" w:rsidRDefault="00A91D67" w:rsidP="00690F2C">
    <w:pPr>
      <w:pStyle w:val="Nagwek"/>
      <w:tabs>
        <w:tab w:val="clear" w:pos="4536"/>
        <w:tab w:val="clear" w:pos="9072"/>
        <w:tab w:val="left" w:pos="8265"/>
      </w:tabs>
    </w:pPr>
    <w:r>
      <w:rPr>
        <w:noProof/>
      </w:rPr>
      <w:pict w14:anchorId="326D22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7pt;width:453.75pt;height:88.5pt;z-index:-251657216;mso-position-horizontal:center">
          <v:imagedata r:id="rId1" o:title=""/>
        </v:shape>
      </w:pict>
    </w:r>
    <w:r w:rsidR="00271C66">
      <w:tab/>
    </w:r>
  </w:p>
  <w:p w14:paraId="1C2A67E4" w14:textId="0B25A985" w:rsidR="00916209" w:rsidRDefault="00A91D67" w:rsidP="0047458A">
    <w:pPr>
      <w:pStyle w:val="Nagwek"/>
      <w:jc w:val="right"/>
    </w:pPr>
    <w:r>
      <w:rPr>
        <w:noProof/>
        <w:sz w:val="24"/>
        <w:szCs w:val="24"/>
      </w:rPr>
      <w:pict w14:anchorId="6E544878">
        <v:shapetype id="_x0000_t32" coordsize="21600,21600" o:spt="32" o:oned="t" path="m,l21600,21600e" filled="f">
          <v:path arrowok="t" fillok="f" o:connecttype="none"/>
          <o:lock v:ext="edit" shapetype="t"/>
        </v:shapetype>
        <v:shape id="_x0000_s1027" type="#_x0000_t32" style="position:absolute;left:0;text-align:left;margin-left:0;margin-top:53.6pt;width:452.05pt;height:.05pt;flip:x;z-index:251660288;mso-position-horizontal:center" o:connectortype="straight" strokecolor="#7f7f7f" strokeweight=".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EA7"/>
    <w:multiLevelType w:val="multilevel"/>
    <w:tmpl w:val="5BCE68BE"/>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15:restartNumberingAfterBreak="0">
    <w:nsid w:val="02A069DA"/>
    <w:multiLevelType w:val="hybridMultilevel"/>
    <w:tmpl w:val="5346392E"/>
    <w:lvl w:ilvl="0" w:tplc="ED546782">
      <w:start w:val="1"/>
      <w:numFmt w:val="lowerLetter"/>
      <w:lvlText w:val="%1)"/>
      <w:lvlJc w:val="left"/>
      <w:pPr>
        <w:tabs>
          <w:tab w:val="num" w:pos="1429"/>
        </w:tabs>
        <w:ind w:left="1429" w:hanging="360"/>
      </w:pPr>
      <w:rPr>
        <w:b w:val="0"/>
        <w:bCs w:val="0"/>
        <w:color w:val="auto"/>
      </w:rPr>
    </w:lvl>
    <w:lvl w:ilvl="1" w:tplc="04150019">
      <w:start w:val="1"/>
      <w:numFmt w:val="lowerLetter"/>
      <w:lvlText w:val="%2."/>
      <w:lvlJc w:val="left"/>
      <w:pPr>
        <w:tabs>
          <w:tab w:val="num" w:pos="2004"/>
        </w:tabs>
        <w:ind w:left="2004" w:hanging="360"/>
      </w:pPr>
    </w:lvl>
    <w:lvl w:ilvl="2" w:tplc="0415001B">
      <w:start w:val="1"/>
      <w:numFmt w:val="lowerRoman"/>
      <w:lvlText w:val="%3."/>
      <w:lvlJc w:val="right"/>
      <w:pPr>
        <w:tabs>
          <w:tab w:val="num" w:pos="2724"/>
        </w:tabs>
        <w:ind w:left="2724" w:hanging="180"/>
      </w:pPr>
    </w:lvl>
    <w:lvl w:ilvl="3" w:tplc="0415000F">
      <w:start w:val="1"/>
      <w:numFmt w:val="decimal"/>
      <w:lvlText w:val="%4."/>
      <w:lvlJc w:val="left"/>
      <w:pPr>
        <w:tabs>
          <w:tab w:val="num" w:pos="3444"/>
        </w:tabs>
        <w:ind w:left="3444" w:hanging="360"/>
      </w:pPr>
    </w:lvl>
    <w:lvl w:ilvl="4" w:tplc="04150019">
      <w:start w:val="1"/>
      <w:numFmt w:val="lowerLetter"/>
      <w:lvlText w:val="%5."/>
      <w:lvlJc w:val="left"/>
      <w:pPr>
        <w:tabs>
          <w:tab w:val="num" w:pos="4164"/>
        </w:tabs>
        <w:ind w:left="4164" w:hanging="360"/>
      </w:pPr>
    </w:lvl>
    <w:lvl w:ilvl="5" w:tplc="0415001B">
      <w:start w:val="1"/>
      <w:numFmt w:val="lowerRoman"/>
      <w:lvlText w:val="%6."/>
      <w:lvlJc w:val="right"/>
      <w:pPr>
        <w:tabs>
          <w:tab w:val="num" w:pos="4884"/>
        </w:tabs>
        <w:ind w:left="4884" w:hanging="180"/>
      </w:pPr>
    </w:lvl>
    <w:lvl w:ilvl="6" w:tplc="0415000F">
      <w:start w:val="1"/>
      <w:numFmt w:val="decimal"/>
      <w:lvlText w:val="%7."/>
      <w:lvlJc w:val="left"/>
      <w:pPr>
        <w:tabs>
          <w:tab w:val="num" w:pos="5604"/>
        </w:tabs>
        <w:ind w:left="5604" w:hanging="360"/>
      </w:pPr>
    </w:lvl>
    <w:lvl w:ilvl="7" w:tplc="04150019">
      <w:start w:val="1"/>
      <w:numFmt w:val="lowerLetter"/>
      <w:lvlText w:val="%8."/>
      <w:lvlJc w:val="left"/>
      <w:pPr>
        <w:tabs>
          <w:tab w:val="num" w:pos="6324"/>
        </w:tabs>
        <w:ind w:left="6324" w:hanging="360"/>
      </w:pPr>
    </w:lvl>
    <w:lvl w:ilvl="8" w:tplc="0415001B">
      <w:start w:val="1"/>
      <w:numFmt w:val="lowerRoman"/>
      <w:lvlText w:val="%9."/>
      <w:lvlJc w:val="right"/>
      <w:pPr>
        <w:tabs>
          <w:tab w:val="num" w:pos="7044"/>
        </w:tabs>
        <w:ind w:left="7044" w:hanging="180"/>
      </w:pPr>
    </w:lvl>
  </w:abstractNum>
  <w:abstractNum w:abstractNumId="2" w15:restartNumberingAfterBreak="0">
    <w:nsid w:val="03854695"/>
    <w:multiLevelType w:val="hybridMultilevel"/>
    <w:tmpl w:val="256AD992"/>
    <w:lvl w:ilvl="0" w:tplc="55A4DEA6">
      <w:start w:val="1"/>
      <w:numFmt w:val="bullet"/>
      <w:lvlText w:val="•"/>
      <w:lvlJc w:val="left"/>
      <w:pPr>
        <w:ind w:left="720"/>
      </w:pPr>
      <w:rPr>
        <w:rFonts w:ascii="Arial" w:eastAsia="Times New Roman" w:hAnsi="Arial"/>
        <w:b w:val="0"/>
        <w:bCs w:val="0"/>
        <w:i w:val="0"/>
        <w:iCs w:val="0"/>
        <w:strike w:val="0"/>
        <w:dstrike w:val="0"/>
        <w:color w:val="000000"/>
        <w:sz w:val="22"/>
        <w:szCs w:val="22"/>
        <w:u w:val="none"/>
        <w:vertAlign w:val="baseline"/>
      </w:rPr>
    </w:lvl>
    <w:lvl w:ilvl="1" w:tplc="1AA808AC">
      <w:start w:val="1"/>
      <w:numFmt w:val="bullet"/>
      <w:lvlText w:val="o"/>
      <w:lvlJc w:val="left"/>
      <w:pPr>
        <w:ind w:left="1440"/>
      </w:pPr>
      <w:rPr>
        <w:rFonts w:ascii="Segoe UI Symbol" w:eastAsia="Times New Roman" w:hAnsi="Segoe UI Symbol"/>
        <w:b w:val="0"/>
        <w:bCs w:val="0"/>
        <w:i w:val="0"/>
        <w:iCs w:val="0"/>
        <w:strike w:val="0"/>
        <w:dstrike w:val="0"/>
        <w:color w:val="000000"/>
        <w:sz w:val="22"/>
        <w:szCs w:val="22"/>
        <w:u w:val="none"/>
        <w:vertAlign w:val="baseline"/>
      </w:rPr>
    </w:lvl>
    <w:lvl w:ilvl="2" w:tplc="F1BC8324">
      <w:start w:val="1"/>
      <w:numFmt w:val="bullet"/>
      <w:lvlText w:val="▪"/>
      <w:lvlJc w:val="left"/>
      <w:pPr>
        <w:ind w:left="2160"/>
      </w:pPr>
      <w:rPr>
        <w:rFonts w:ascii="Segoe UI Symbol" w:eastAsia="Times New Roman" w:hAnsi="Segoe UI Symbol"/>
        <w:b w:val="0"/>
        <w:bCs w:val="0"/>
        <w:i w:val="0"/>
        <w:iCs w:val="0"/>
        <w:strike w:val="0"/>
        <w:dstrike w:val="0"/>
        <w:color w:val="000000"/>
        <w:sz w:val="22"/>
        <w:szCs w:val="22"/>
        <w:u w:val="none"/>
        <w:vertAlign w:val="baseline"/>
      </w:rPr>
    </w:lvl>
    <w:lvl w:ilvl="3" w:tplc="83D056F8">
      <w:start w:val="1"/>
      <w:numFmt w:val="bullet"/>
      <w:lvlText w:val="•"/>
      <w:lvlJc w:val="left"/>
      <w:pPr>
        <w:ind w:left="2880"/>
      </w:pPr>
      <w:rPr>
        <w:rFonts w:ascii="Arial" w:eastAsia="Times New Roman" w:hAnsi="Arial"/>
        <w:b w:val="0"/>
        <w:bCs w:val="0"/>
        <w:i w:val="0"/>
        <w:iCs w:val="0"/>
        <w:strike w:val="0"/>
        <w:dstrike w:val="0"/>
        <w:color w:val="000000"/>
        <w:sz w:val="22"/>
        <w:szCs w:val="22"/>
        <w:u w:val="none"/>
        <w:vertAlign w:val="baseline"/>
      </w:rPr>
    </w:lvl>
    <w:lvl w:ilvl="4" w:tplc="DCD0C79E">
      <w:start w:val="1"/>
      <w:numFmt w:val="bullet"/>
      <w:lvlText w:val="o"/>
      <w:lvlJc w:val="left"/>
      <w:pPr>
        <w:ind w:left="3600"/>
      </w:pPr>
      <w:rPr>
        <w:rFonts w:ascii="Segoe UI Symbol" w:eastAsia="Times New Roman" w:hAnsi="Segoe UI Symbol"/>
        <w:b w:val="0"/>
        <w:bCs w:val="0"/>
        <w:i w:val="0"/>
        <w:iCs w:val="0"/>
        <w:strike w:val="0"/>
        <w:dstrike w:val="0"/>
        <w:color w:val="000000"/>
        <w:sz w:val="22"/>
        <w:szCs w:val="22"/>
        <w:u w:val="none"/>
        <w:vertAlign w:val="baseline"/>
      </w:rPr>
    </w:lvl>
    <w:lvl w:ilvl="5" w:tplc="7C843F7C">
      <w:start w:val="1"/>
      <w:numFmt w:val="bullet"/>
      <w:lvlText w:val="▪"/>
      <w:lvlJc w:val="left"/>
      <w:pPr>
        <w:ind w:left="4320"/>
      </w:pPr>
      <w:rPr>
        <w:rFonts w:ascii="Segoe UI Symbol" w:eastAsia="Times New Roman" w:hAnsi="Segoe UI Symbol"/>
        <w:b w:val="0"/>
        <w:bCs w:val="0"/>
        <w:i w:val="0"/>
        <w:iCs w:val="0"/>
        <w:strike w:val="0"/>
        <w:dstrike w:val="0"/>
        <w:color w:val="000000"/>
        <w:sz w:val="22"/>
        <w:szCs w:val="22"/>
        <w:u w:val="none"/>
        <w:vertAlign w:val="baseline"/>
      </w:rPr>
    </w:lvl>
    <w:lvl w:ilvl="6" w:tplc="04325F84">
      <w:start w:val="1"/>
      <w:numFmt w:val="bullet"/>
      <w:lvlText w:val="•"/>
      <w:lvlJc w:val="left"/>
      <w:pPr>
        <w:ind w:left="5040"/>
      </w:pPr>
      <w:rPr>
        <w:rFonts w:ascii="Arial" w:eastAsia="Times New Roman" w:hAnsi="Arial"/>
        <w:b w:val="0"/>
        <w:bCs w:val="0"/>
        <w:i w:val="0"/>
        <w:iCs w:val="0"/>
        <w:strike w:val="0"/>
        <w:dstrike w:val="0"/>
        <w:color w:val="000000"/>
        <w:sz w:val="22"/>
        <w:szCs w:val="22"/>
        <w:u w:val="none"/>
        <w:vertAlign w:val="baseline"/>
      </w:rPr>
    </w:lvl>
    <w:lvl w:ilvl="7" w:tplc="A7FC0DFE">
      <w:start w:val="1"/>
      <w:numFmt w:val="bullet"/>
      <w:lvlText w:val="o"/>
      <w:lvlJc w:val="left"/>
      <w:pPr>
        <w:ind w:left="5760"/>
      </w:pPr>
      <w:rPr>
        <w:rFonts w:ascii="Segoe UI Symbol" w:eastAsia="Times New Roman" w:hAnsi="Segoe UI Symbol"/>
        <w:b w:val="0"/>
        <w:bCs w:val="0"/>
        <w:i w:val="0"/>
        <w:iCs w:val="0"/>
        <w:strike w:val="0"/>
        <w:dstrike w:val="0"/>
        <w:color w:val="000000"/>
        <w:sz w:val="22"/>
        <w:szCs w:val="22"/>
        <w:u w:val="none"/>
        <w:vertAlign w:val="baseline"/>
      </w:rPr>
    </w:lvl>
    <w:lvl w:ilvl="8" w:tplc="34F277DC">
      <w:start w:val="1"/>
      <w:numFmt w:val="bullet"/>
      <w:lvlText w:val="▪"/>
      <w:lvlJc w:val="left"/>
      <w:pPr>
        <w:ind w:left="6480"/>
      </w:pPr>
      <w:rPr>
        <w:rFonts w:ascii="Segoe UI Symbol" w:eastAsia="Times New Roman" w:hAnsi="Segoe UI Symbol"/>
        <w:b w:val="0"/>
        <w:bCs w:val="0"/>
        <w:i w:val="0"/>
        <w:iCs w:val="0"/>
        <w:strike w:val="0"/>
        <w:dstrike w:val="0"/>
        <w:color w:val="000000"/>
        <w:sz w:val="22"/>
        <w:szCs w:val="22"/>
        <w:u w:val="none"/>
        <w:vertAlign w:val="baseline"/>
      </w:rPr>
    </w:lvl>
  </w:abstractNum>
  <w:abstractNum w:abstractNumId="3" w15:restartNumberingAfterBreak="0">
    <w:nsid w:val="072A7D6B"/>
    <w:multiLevelType w:val="hybridMultilevel"/>
    <w:tmpl w:val="7604D9F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7B56A09"/>
    <w:multiLevelType w:val="hybridMultilevel"/>
    <w:tmpl w:val="A6E2CF04"/>
    <w:lvl w:ilvl="0" w:tplc="AC7CAA2E">
      <w:start w:val="4"/>
      <w:numFmt w:val="bullet"/>
      <w:lvlText w:val="–"/>
      <w:lvlJc w:val="left"/>
      <w:pPr>
        <w:ind w:left="1077" w:hanging="360"/>
      </w:pPr>
      <w:rPr>
        <w:rFonts w:ascii="Calibri" w:eastAsia="Times New Roman" w:hAnsi="Calibri" w:cs="Times New Roman"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5" w15:restartNumberingAfterBreak="0">
    <w:nsid w:val="08DC1629"/>
    <w:multiLevelType w:val="hybridMultilevel"/>
    <w:tmpl w:val="8C20263C"/>
    <w:lvl w:ilvl="0" w:tplc="575022D8">
      <w:start w:val="1"/>
      <w:numFmt w:val="decimal"/>
      <w:lvlText w:val="%1"/>
      <w:lvlJc w:val="left"/>
      <w:pPr>
        <w:ind w:left="360"/>
      </w:pPr>
      <w:rPr>
        <w:rFonts w:ascii="Times New Roman" w:eastAsia="Times New Roman" w:hAnsi="Times New Roman"/>
        <w:b w:val="0"/>
        <w:bCs w:val="0"/>
        <w:i w:val="0"/>
        <w:iCs w:val="0"/>
        <w:strike w:val="0"/>
        <w:dstrike w:val="0"/>
        <w:color w:val="000000"/>
        <w:sz w:val="22"/>
        <w:szCs w:val="22"/>
        <w:u w:val="none"/>
        <w:vertAlign w:val="baseline"/>
      </w:rPr>
    </w:lvl>
    <w:lvl w:ilvl="1" w:tplc="33B2BFA6">
      <w:start w:val="1"/>
      <w:numFmt w:val="lowerLetter"/>
      <w:lvlText w:val="%2"/>
      <w:lvlJc w:val="left"/>
      <w:pPr>
        <w:ind w:left="644"/>
      </w:pPr>
      <w:rPr>
        <w:rFonts w:ascii="Times New Roman" w:eastAsia="Times New Roman" w:hAnsi="Times New Roman"/>
        <w:b w:val="0"/>
        <w:bCs w:val="0"/>
        <w:i w:val="0"/>
        <w:iCs w:val="0"/>
        <w:strike w:val="0"/>
        <w:dstrike w:val="0"/>
        <w:color w:val="000000"/>
        <w:sz w:val="22"/>
        <w:szCs w:val="22"/>
        <w:u w:val="none"/>
        <w:vertAlign w:val="baseline"/>
      </w:rPr>
    </w:lvl>
    <w:lvl w:ilvl="2" w:tplc="DEFE52DE">
      <w:start w:val="1"/>
      <w:numFmt w:val="lowerRoman"/>
      <w:lvlText w:val="%3"/>
      <w:lvlJc w:val="left"/>
      <w:pPr>
        <w:ind w:left="928"/>
      </w:pPr>
      <w:rPr>
        <w:rFonts w:ascii="Times New Roman" w:eastAsia="Times New Roman" w:hAnsi="Times New Roman"/>
        <w:b w:val="0"/>
        <w:bCs w:val="0"/>
        <w:i w:val="0"/>
        <w:iCs w:val="0"/>
        <w:strike w:val="0"/>
        <w:dstrike w:val="0"/>
        <w:color w:val="000000"/>
        <w:sz w:val="22"/>
        <w:szCs w:val="22"/>
        <w:u w:val="none"/>
        <w:vertAlign w:val="baseline"/>
      </w:rPr>
    </w:lvl>
    <w:lvl w:ilvl="3" w:tplc="A00C63D4">
      <w:start w:val="1"/>
      <w:numFmt w:val="lowerLetter"/>
      <w:lvlRestart w:val="0"/>
      <w:lvlText w:val="%4)"/>
      <w:lvlJc w:val="left"/>
      <w:pPr>
        <w:ind w:left="1175"/>
      </w:pPr>
      <w:rPr>
        <w:rFonts w:ascii="Times New Roman" w:eastAsia="Times New Roman" w:hAnsi="Times New Roman"/>
        <w:b w:val="0"/>
        <w:bCs w:val="0"/>
        <w:i w:val="0"/>
        <w:iCs w:val="0"/>
        <w:strike w:val="0"/>
        <w:dstrike w:val="0"/>
        <w:color w:val="000000"/>
        <w:sz w:val="22"/>
        <w:szCs w:val="22"/>
        <w:u w:val="none"/>
        <w:vertAlign w:val="baseline"/>
      </w:rPr>
    </w:lvl>
    <w:lvl w:ilvl="4" w:tplc="24D66ABA">
      <w:start w:val="1"/>
      <w:numFmt w:val="lowerLetter"/>
      <w:lvlText w:val="%5"/>
      <w:lvlJc w:val="left"/>
      <w:pPr>
        <w:ind w:left="1932"/>
      </w:pPr>
      <w:rPr>
        <w:rFonts w:ascii="Times New Roman" w:eastAsia="Times New Roman" w:hAnsi="Times New Roman"/>
        <w:b w:val="0"/>
        <w:bCs w:val="0"/>
        <w:i w:val="0"/>
        <w:iCs w:val="0"/>
        <w:strike w:val="0"/>
        <w:dstrike w:val="0"/>
        <w:color w:val="000000"/>
        <w:sz w:val="22"/>
        <w:szCs w:val="22"/>
        <w:u w:val="none"/>
        <w:vertAlign w:val="baseline"/>
      </w:rPr>
    </w:lvl>
    <w:lvl w:ilvl="5" w:tplc="00806CEE">
      <w:start w:val="1"/>
      <w:numFmt w:val="lowerRoman"/>
      <w:lvlText w:val="%6"/>
      <w:lvlJc w:val="left"/>
      <w:pPr>
        <w:ind w:left="2652"/>
      </w:pPr>
      <w:rPr>
        <w:rFonts w:ascii="Times New Roman" w:eastAsia="Times New Roman" w:hAnsi="Times New Roman"/>
        <w:b w:val="0"/>
        <w:bCs w:val="0"/>
        <w:i w:val="0"/>
        <w:iCs w:val="0"/>
        <w:strike w:val="0"/>
        <w:dstrike w:val="0"/>
        <w:color w:val="000000"/>
        <w:sz w:val="22"/>
        <w:szCs w:val="22"/>
        <w:u w:val="none"/>
        <w:vertAlign w:val="baseline"/>
      </w:rPr>
    </w:lvl>
    <w:lvl w:ilvl="6" w:tplc="6AD6F542">
      <w:start w:val="1"/>
      <w:numFmt w:val="decimal"/>
      <w:lvlText w:val="%7"/>
      <w:lvlJc w:val="left"/>
      <w:pPr>
        <w:ind w:left="3372"/>
      </w:pPr>
      <w:rPr>
        <w:rFonts w:ascii="Times New Roman" w:eastAsia="Times New Roman" w:hAnsi="Times New Roman"/>
        <w:b w:val="0"/>
        <w:bCs w:val="0"/>
        <w:i w:val="0"/>
        <w:iCs w:val="0"/>
        <w:strike w:val="0"/>
        <w:dstrike w:val="0"/>
        <w:color w:val="000000"/>
        <w:sz w:val="22"/>
        <w:szCs w:val="22"/>
        <w:u w:val="none"/>
        <w:vertAlign w:val="baseline"/>
      </w:rPr>
    </w:lvl>
    <w:lvl w:ilvl="7" w:tplc="9D228DA0">
      <w:start w:val="1"/>
      <w:numFmt w:val="lowerLetter"/>
      <w:lvlText w:val="%8"/>
      <w:lvlJc w:val="left"/>
      <w:pPr>
        <w:ind w:left="4092"/>
      </w:pPr>
      <w:rPr>
        <w:rFonts w:ascii="Times New Roman" w:eastAsia="Times New Roman" w:hAnsi="Times New Roman"/>
        <w:b w:val="0"/>
        <w:bCs w:val="0"/>
        <w:i w:val="0"/>
        <w:iCs w:val="0"/>
        <w:strike w:val="0"/>
        <w:dstrike w:val="0"/>
        <w:color w:val="000000"/>
        <w:sz w:val="22"/>
        <w:szCs w:val="22"/>
        <w:u w:val="none"/>
        <w:vertAlign w:val="baseline"/>
      </w:rPr>
    </w:lvl>
    <w:lvl w:ilvl="8" w:tplc="C9265892">
      <w:start w:val="1"/>
      <w:numFmt w:val="lowerRoman"/>
      <w:lvlText w:val="%9"/>
      <w:lvlJc w:val="left"/>
      <w:pPr>
        <w:ind w:left="4812"/>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6" w15:restartNumberingAfterBreak="0">
    <w:nsid w:val="09BB0688"/>
    <w:multiLevelType w:val="multilevel"/>
    <w:tmpl w:val="7A04842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CD30A3"/>
    <w:multiLevelType w:val="hybridMultilevel"/>
    <w:tmpl w:val="4AC6FE9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B840B35"/>
    <w:multiLevelType w:val="hybridMultilevel"/>
    <w:tmpl w:val="409AD3A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15:restartNumberingAfterBreak="0">
    <w:nsid w:val="0DA525C0"/>
    <w:multiLevelType w:val="hybridMultilevel"/>
    <w:tmpl w:val="052E1EC6"/>
    <w:lvl w:ilvl="0" w:tplc="0415000B">
      <w:start w:val="1"/>
      <w:numFmt w:val="bullet"/>
      <w:lvlText w:val=""/>
      <w:lvlJc w:val="left"/>
      <w:pPr>
        <w:ind w:left="1440" w:hanging="360"/>
      </w:pPr>
      <w:rPr>
        <w:rFonts w:ascii="Wingdings" w:hAnsi="Wingdings" w:cs="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0" w15:restartNumberingAfterBreak="0">
    <w:nsid w:val="0FAC7DB7"/>
    <w:multiLevelType w:val="hybridMultilevel"/>
    <w:tmpl w:val="6C322CE6"/>
    <w:lvl w:ilvl="0" w:tplc="0415000B">
      <w:start w:val="1"/>
      <w:numFmt w:val="bullet"/>
      <w:lvlText w:val=""/>
      <w:lvlJc w:val="left"/>
      <w:pPr>
        <w:ind w:left="1440" w:hanging="360"/>
      </w:pPr>
      <w:rPr>
        <w:rFonts w:ascii="Wingdings" w:hAnsi="Wingdings" w:cs="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1" w15:restartNumberingAfterBreak="0">
    <w:nsid w:val="0FE45062"/>
    <w:multiLevelType w:val="hybridMultilevel"/>
    <w:tmpl w:val="296A0BF6"/>
    <w:lvl w:ilvl="0" w:tplc="70D4CEC0">
      <w:start w:val="1"/>
      <w:numFmt w:val="decimal"/>
      <w:lvlText w:val="%1)"/>
      <w:lvlJc w:val="left"/>
      <w:pPr>
        <w:ind w:left="720" w:hanging="360"/>
      </w:pPr>
      <w:rPr>
        <w:rFonts w:hint="default"/>
        <w:b w:val="0"/>
        <w:bCs w:val="0"/>
        <w:i w:val="0"/>
        <w:iCs w:val="0"/>
        <w:strike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302E04"/>
    <w:multiLevelType w:val="hybridMultilevel"/>
    <w:tmpl w:val="FC68C602"/>
    <w:lvl w:ilvl="0" w:tplc="AF6EBDE0">
      <w:start w:val="1"/>
      <w:numFmt w:val="decimal"/>
      <w:lvlText w:val="%1"/>
      <w:lvlJc w:val="left"/>
      <w:pPr>
        <w:ind w:left="360"/>
      </w:pPr>
      <w:rPr>
        <w:rFonts w:ascii="Times New Roman" w:eastAsia="Times New Roman" w:hAnsi="Times New Roman"/>
        <w:b w:val="0"/>
        <w:bCs w:val="0"/>
        <w:i w:val="0"/>
        <w:iCs w:val="0"/>
        <w:strike w:val="0"/>
        <w:dstrike w:val="0"/>
        <w:color w:val="000000"/>
        <w:sz w:val="22"/>
        <w:szCs w:val="22"/>
        <w:u w:val="none"/>
        <w:vertAlign w:val="baseline"/>
      </w:rPr>
    </w:lvl>
    <w:lvl w:ilvl="1" w:tplc="BCC68C62">
      <w:start w:val="1"/>
      <w:numFmt w:val="lowerLetter"/>
      <w:lvlText w:val="%2"/>
      <w:lvlJc w:val="left"/>
      <w:pPr>
        <w:ind w:left="644"/>
      </w:pPr>
      <w:rPr>
        <w:rFonts w:ascii="Times New Roman" w:eastAsia="Times New Roman" w:hAnsi="Times New Roman"/>
        <w:b w:val="0"/>
        <w:bCs w:val="0"/>
        <w:i w:val="0"/>
        <w:iCs w:val="0"/>
        <w:strike w:val="0"/>
        <w:dstrike w:val="0"/>
        <w:color w:val="000000"/>
        <w:sz w:val="22"/>
        <w:szCs w:val="22"/>
        <w:u w:val="none"/>
        <w:vertAlign w:val="baseline"/>
      </w:rPr>
    </w:lvl>
    <w:lvl w:ilvl="2" w:tplc="F51A8E8E">
      <w:start w:val="1"/>
      <w:numFmt w:val="lowerRoman"/>
      <w:lvlText w:val="%3"/>
      <w:lvlJc w:val="left"/>
      <w:pPr>
        <w:ind w:left="928"/>
      </w:pPr>
      <w:rPr>
        <w:rFonts w:ascii="Times New Roman" w:eastAsia="Times New Roman" w:hAnsi="Times New Roman"/>
        <w:b w:val="0"/>
        <w:bCs w:val="0"/>
        <w:i w:val="0"/>
        <w:iCs w:val="0"/>
        <w:strike w:val="0"/>
        <w:dstrike w:val="0"/>
        <w:color w:val="000000"/>
        <w:sz w:val="22"/>
        <w:szCs w:val="22"/>
        <w:u w:val="none"/>
        <w:vertAlign w:val="baseline"/>
      </w:rPr>
    </w:lvl>
    <w:lvl w:ilvl="3" w:tplc="4B4E4EAE">
      <w:start w:val="1"/>
      <w:numFmt w:val="lowerLetter"/>
      <w:lvlRestart w:val="0"/>
      <w:lvlText w:val="%4)"/>
      <w:lvlJc w:val="left"/>
      <w:pPr>
        <w:ind w:left="1175"/>
      </w:pPr>
      <w:rPr>
        <w:rFonts w:ascii="Times New Roman" w:eastAsia="Times New Roman" w:hAnsi="Times New Roman"/>
        <w:b w:val="0"/>
        <w:bCs w:val="0"/>
        <w:i w:val="0"/>
        <w:iCs w:val="0"/>
        <w:strike w:val="0"/>
        <w:dstrike w:val="0"/>
        <w:color w:val="000000"/>
        <w:sz w:val="22"/>
        <w:szCs w:val="22"/>
        <w:u w:val="none"/>
        <w:vertAlign w:val="baseline"/>
      </w:rPr>
    </w:lvl>
    <w:lvl w:ilvl="4" w:tplc="DE8C5FFA">
      <w:start w:val="1"/>
      <w:numFmt w:val="lowerLetter"/>
      <w:lvlText w:val="%5"/>
      <w:lvlJc w:val="left"/>
      <w:pPr>
        <w:ind w:left="1932"/>
      </w:pPr>
      <w:rPr>
        <w:rFonts w:ascii="Times New Roman" w:eastAsia="Times New Roman" w:hAnsi="Times New Roman"/>
        <w:b w:val="0"/>
        <w:bCs w:val="0"/>
        <w:i w:val="0"/>
        <w:iCs w:val="0"/>
        <w:strike w:val="0"/>
        <w:dstrike w:val="0"/>
        <w:color w:val="000000"/>
        <w:sz w:val="22"/>
        <w:szCs w:val="22"/>
        <w:u w:val="none"/>
        <w:vertAlign w:val="baseline"/>
      </w:rPr>
    </w:lvl>
    <w:lvl w:ilvl="5" w:tplc="5BFEA15C">
      <w:start w:val="1"/>
      <w:numFmt w:val="lowerRoman"/>
      <w:lvlText w:val="%6"/>
      <w:lvlJc w:val="left"/>
      <w:pPr>
        <w:ind w:left="2652"/>
      </w:pPr>
      <w:rPr>
        <w:rFonts w:ascii="Times New Roman" w:eastAsia="Times New Roman" w:hAnsi="Times New Roman"/>
        <w:b w:val="0"/>
        <w:bCs w:val="0"/>
        <w:i w:val="0"/>
        <w:iCs w:val="0"/>
        <w:strike w:val="0"/>
        <w:dstrike w:val="0"/>
        <w:color w:val="000000"/>
        <w:sz w:val="22"/>
        <w:szCs w:val="22"/>
        <w:u w:val="none"/>
        <w:vertAlign w:val="baseline"/>
      </w:rPr>
    </w:lvl>
    <w:lvl w:ilvl="6" w:tplc="F47E2F9C">
      <w:start w:val="1"/>
      <w:numFmt w:val="decimal"/>
      <w:lvlText w:val="%7"/>
      <w:lvlJc w:val="left"/>
      <w:pPr>
        <w:ind w:left="3372"/>
      </w:pPr>
      <w:rPr>
        <w:rFonts w:ascii="Times New Roman" w:eastAsia="Times New Roman" w:hAnsi="Times New Roman"/>
        <w:b w:val="0"/>
        <w:bCs w:val="0"/>
        <w:i w:val="0"/>
        <w:iCs w:val="0"/>
        <w:strike w:val="0"/>
        <w:dstrike w:val="0"/>
        <w:color w:val="000000"/>
        <w:sz w:val="22"/>
        <w:szCs w:val="22"/>
        <w:u w:val="none"/>
        <w:vertAlign w:val="baseline"/>
      </w:rPr>
    </w:lvl>
    <w:lvl w:ilvl="7" w:tplc="C68EDA98">
      <w:start w:val="1"/>
      <w:numFmt w:val="lowerLetter"/>
      <w:lvlText w:val="%8"/>
      <w:lvlJc w:val="left"/>
      <w:pPr>
        <w:ind w:left="4092"/>
      </w:pPr>
      <w:rPr>
        <w:rFonts w:ascii="Times New Roman" w:eastAsia="Times New Roman" w:hAnsi="Times New Roman"/>
        <w:b w:val="0"/>
        <w:bCs w:val="0"/>
        <w:i w:val="0"/>
        <w:iCs w:val="0"/>
        <w:strike w:val="0"/>
        <w:dstrike w:val="0"/>
        <w:color w:val="000000"/>
        <w:sz w:val="22"/>
        <w:szCs w:val="22"/>
        <w:u w:val="none"/>
        <w:vertAlign w:val="baseline"/>
      </w:rPr>
    </w:lvl>
    <w:lvl w:ilvl="8" w:tplc="7FF66BBA">
      <w:start w:val="1"/>
      <w:numFmt w:val="lowerRoman"/>
      <w:lvlText w:val="%9"/>
      <w:lvlJc w:val="left"/>
      <w:pPr>
        <w:ind w:left="4812"/>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13" w15:restartNumberingAfterBreak="0">
    <w:nsid w:val="1416510D"/>
    <w:multiLevelType w:val="hybridMultilevel"/>
    <w:tmpl w:val="6226C3E8"/>
    <w:lvl w:ilvl="0" w:tplc="ED546782">
      <w:start w:val="1"/>
      <w:numFmt w:val="lowerLetter"/>
      <w:lvlText w:val="%1)"/>
      <w:lvlJc w:val="left"/>
      <w:pPr>
        <w:tabs>
          <w:tab w:val="num" w:pos="1429"/>
        </w:tabs>
        <w:ind w:left="1429" w:hanging="360"/>
      </w:pPr>
      <w:rPr>
        <w:rFonts w:hint="default"/>
        <w:b w:val="0"/>
        <w:bCs w:val="0"/>
        <w:color w:val="auto"/>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4" w15:restartNumberingAfterBreak="0">
    <w:nsid w:val="197D0101"/>
    <w:multiLevelType w:val="hybridMultilevel"/>
    <w:tmpl w:val="3E0EEFBA"/>
    <w:lvl w:ilvl="0" w:tplc="FFFFFFFF">
      <w:start w:val="1"/>
      <w:numFmt w:val="bullet"/>
      <w:lvlText w:val=""/>
      <w:lvlJc w:val="left"/>
      <w:pPr>
        <w:ind w:left="1052" w:hanging="360"/>
      </w:pPr>
      <w:rPr>
        <w:rFonts w:ascii="Symbol" w:hAnsi="Symbol" w:hint="default"/>
      </w:rPr>
    </w:lvl>
    <w:lvl w:ilvl="1" w:tplc="FFFFFFFF" w:tentative="1">
      <w:start w:val="1"/>
      <w:numFmt w:val="bullet"/>
      <w:lvlText w:val="o"/>
      <w:lvlJc w:val="left"/>
      <w:pPr>
        <w:ind w:left="1772" w:hanging="360"/>
      </w:pPr>
      <w:rPr>
        <w:rFonts w:ascii="Courier New" w:hAnsi="Courier New" w:cs="Courier New" w:hint="default"/>
      </w:rPr>
    </w:lvl>
    <w:lvl w:ilvl="2" w:tplc="FFFFFFFF" w:tentative="1">
      <w:start w:val="1"/>
      <w:numFmt w:val="bullet"/>
      <w:lvlText w:val=""/>
      <w:lvlJc w:val="left"/>
      <w:pPr>
        <w:ind w:left="2492" w:hanging="360"/>
      </w:pPr>
      <w:rPr>
        <w:rFonts w:ascii="Wingdings" w:hAnsi="Wingdings" w:hint="default"/>
      </w:rPr>
    </w:lvl>
    <w:lvl w:ilvl="3" w:tplc="FFFFFFFF" w:tentative="1">
      <w:start w:val="1"/>
      <w:numFmt w:val="bullet"/>
      <w:lvlText w:val=""/>
      <w:lvlJc w:val="left"/>
      <w:pPr>
        <w:ind w:left="3212" w:hanging="360"/>
      </w:pPr>
      <w:rPr>
        <w:rFonts w:ascii="Symbol" w:hAnsi="Symbol" w:hint="default"/>
      </w:rPr>
    </w:lvl>
    <w:lvl w:ilvl="4" w:tplc="FFFFFFFF" w:tentative="1">
      <w:start w:val="1"/>
      <w:numFmt w:val="bullet"/>
      <w:lvlText w:val="o"/>
      <w:lvlJc w:val="left"/>
      <w:pPr>
        <w:ind w:left="3932" w:hanging="360"/>
      </w:pPr>
      <w:rPr>
        <w:rFonts w:ascii="Courier New" w:hAnsi="Courier New" w:cs="Courier New" w:hint="default"/>
      </w:rPr>
    </w:lvl>
    <w:lvl w:ilvl="5" w:tplc="FFFFFFFF" w:tentative="1">
      <w:start w:val="1"/>
      <w:numFmt w:val="bullet"/>
      <w:lvlText w:val=""/>
      <w:lvlJc w:val="left"/>
      <w:pPr>
        <w:ind w:left="4652" w:hanging="360"/>
      </w:pPr>
      <w:rPr>
        <w:rFonts w:ascii="Wingdings" w:hAnsi="Wingdings" w:hint="default"/>
      </w:rPr>
    </w:lvl>
    <w:lvl w:ilvl="6" w:tplc="FFFFFFFF" w:tentative="1">
      <w:start w:val="1"/>
      <w:numFmt w:val="bullet"/>
      <w:lvlText w:val=""/>
      <w:lvlJc w:val="left"/>
      <w:pPr>
        <w:ind w:left="5372" w:hanging="360"/>
      </w:pPr>
      <w:rPr>
        <w:rFonts w:ascii="Symbol" w:hAnsi="Symbol" w:hint="default"/>
      </w:rPr>
    </w:lvl>
    <w:lvl w:ilvl="7" w:tplc="FFFFFFFF" w:tentative="1">
      <w:start w:val="1"/>
      <w:numFmt w:val="bullet"/>
      <w:lvlText w:val="o"/>
      <w:lvlJc w:val="left"/>
      <w:pPr>
        <w:ind w:left="6092" w:hanging="360"/>
      </w:pPr>
      <w:rPr>
        <w:rFonts w:ascii="Courier New" w:hAnsi="Courier New" w:cs="Courier New" w:hint="default"/>
      </w:rPr>
    </w:lvl>
    <w:lvl w:ilvl="8" w:tplc="FFFFFFFF" w:tentative="1">
      <w:start w:val="1"/>
      <w:numFmt w:val="bullet"/>
      <w:lvlText w:val=""/>
      <w:lvlJc w:val="left"/>
      <w:pPr>
        <w:ind w:left="6812" w:hanging="360"/>
      </w:pPr>
      <w:rPr>
        <w:rFonts w:ascii="Wingdings" w:hAnsi="Wingdings" w:hint="default"/>
      </w:rPr>
    </w:lvl>
  </w:abstractNum>
  <w:abstractNum w:abstractNumId="15" w15:restartNumberingAfterBreak="0">
    <w:nsid w:val="19D07079"/>
    <w:multiLevelType w:val="hybridMultilevel"/>
    <w:tmpl w:val="5ED6BF28"/>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D74160F"/>
    <w:multiLevelType w:val="hybridMultilevel"/>
    <w:tmpl w:val="F9D854D8"/>
    <w:lvl w:ilvl="0" w:tplc="AC7CAA2E">
      <w:start w:val="4"/>
      <w:numFmt w:val="bullet"/>
      <w:lvlText w:val="–"/>
      <w:lvlJc w:val="left"/>
      <w:pPr>
        <w:ind w:left="717" w:hanging="360"/>
      </w:pPr>
      <w:rPr>
        <w:rFonts w:ascii="Calibri" w:eastAsia="Times New Roman" w:hAnsi="Calibri" w:cs="Times New Roman"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7" w15:restartNumberingAfterBreak="0">
    <w:nsid w:val="1D9B7B71"/>
    <w:multiLevelType w:val="hybridMultilevel"/>
    <w:tmpl w:val="BC7689BE"/>
    <w:lvl w:ilvl="0" w:tplc="B992C442">
      <w:start w:val="1"/>
      <w:numFmt w:val="decimal"/>
      <w:lvlText w:val="%1"/>
      <w:lvlJc w:val="left"/>
      <w:pPr>
        <w:ind w:left="360"/>
      </w:pPr>
      <w:rPr>
        <w:rFonts w:ascii="Times New Roman" w:eastAsia="Times New Roman" w:hAnsi="Times New Roman"/>
        <w:b w:val="0"/>
        <w:bCs w:val="0"/>
        <w:i w:val="0"/>
        <w:iCs w:val="0"/>
        <w:strike w:val="0"/>
        <w:dstrike w:val="0"/>
        <w:color w:val="000000"/>
        <w:sz w:val="22"/>
        <w:szCs w:val="22"/>
        <w:u w:val="none"/>
        <w:vertAlign w:val="baseline"/>
      </w:rPr>
    </w:lvl>
    <w:lvl w:ilvl="1" w:tplc="A7528534">
      <w:start w:val="1"/>
      <w:numFmt w:val="lowerLetter"/>
      <w:lvlText w:val="%2"/>
      <w:lvlJc w:val="left"/>
      <w:pPr>
        <w:ind w:left="644"/>
      </w:pPr>
      <w:rPr>
        <w:rFonts w:ascii="Times New Roman" w:eastAsia="Times New Roman" w:hAnsi="Times New Roman"/>
        <w:b w:val="0"/>
        <w:bCs w:val="0"/>
        <w:i w:val="0"/>
        <w:iCs w:val="0"/>
        <w:strike w:val="0"/>
        <w:dstrike w:val="0"/>
        <w:color w:val="000000"/>
        <w:sz w:val="22"/>
        <w:szCs w:val="22"/>
        <w:u w:val="none"/>
        <w:vertAlign w:val="baseline"/>
      </w:rPr>
    </w:lvl>
    <w:lvl w:ilvl="2" w:tplc="97EE0ADC">
      <w:start w:val="1"/>
      <w:numFmt w:val="lowerRoman"/>
      <w:lvlText w:val="%3"/>
      <w:lvlJc w:val="left"/>
      <w:pPr>
        <w:ind w:left="928"/>
      </w:pPr>
      <w:rPr>
        <w:rFonts w:ascii="Times New Roman" w:eastAsia="Times New Roman" w:hAnsi="Times New Roman"/>
        <w:b w:val="0"/>
        <w:bCs w:val="0"/>
        <w:i w:val="0"/>
        <w:iCs w:val="0"/>
        <w:strike w:val="0"/>
        <w:dstrike w:val="0"/>
        <w:color w:val="000000"/>
        <w:sz w:val="22"/>
        <w:szCs w:val="22"/>
        <w:u w:val="none"/>
        <w:vertAlign w:val="baseline"/>
      </w:rPr>
    </w:lvl>
    <w:lvl w:ilvl="3" w:tplc="10C48FCC">
      <w:start w:val="1"/>
      <w:numFmt w:val="lowerLetter"/>
      <w:lvlRestart w:val="0"/>
      <w:lvlText w:val="%4)"/>
      <w:lvlJc w:val="left"/>
      <w:pPr>
        <w:ind w:left="1175"/>
      </w:pPr>
      <w:rPr>
        <w:rFonts w:ascii="Times New Roman" w:eastAsia="Times New Roman" w:hAnsi="Times New Roman"/>
        <w:b w:val="0"/>
        <w:bCs w:val="0"/>
        <w:i w:val="0"/>
        <w:iCs w:val="0"/>
        <w:strike w:val="0"/>
        <w:dstrike w:val="0"/>
        <w:color w:val="000000"/>
        <w:sz w:val="22"/>
        <w:szCs w:val="22"/>
        <w:u w:val="none"/>
        <w:vertAlign w:val="baseline"/>
      </w:rPr>
    </w:lvl>
    <w:lvl w:ilvl="4" w:tplc="17F0C89A">
      <w:start w:val="1"/>
      <w:numFmt w:val="lowerLetter"/>
      <w:lvlText w:val="%5"/>
      <w:lvlJc w:val="left"/>
      <w:pPr>
        <w:ind w:left="1932"/>
      </w:pPr>
      <w:rPr>
        <w:rFonts w:ascii="Times New Roman" w:eastAsia="Times New Roman" w:hAnsi="Times New Roman"/>
        <w:b w:val="0"/>
        <w:bCs w:val="0"/>
        <w:i w:val="0"/>
        <w:iCs w:val="0"/>
        <w:strike w:val="0"/>
        <w:dstrike w:val="0"/>
        <w:color w:val="000000"/>
        <w:sz w:val="22"/>
        <w:szCs w:val="22"/>
        <w:u w:val="none"/>
        <w:vertAlign w:val="baseline"/>
      </w:rPr>
    </w:lvl>
    <w:lvl w:ilvl="5" w:tplc="3B22D666">
      <w:start w:val="1"/>
      <w:numFmt w:val="lowerRoman"/>
      <w:lvlText w:val="%6"/>
      <w:lvlJc w:val="left"/>
      <w:pPr>
        <w:ind w:left="2652"/>
      </w:pPr>
      <w:rPr>
        <w:rFonts w:ascii="Times New Roman" w:eastAsia="Times New Roman" w:hAnsi="Times New Roman"/>
        <w:b w:val="0"/>
        <w:bCs w:val="0"/>
        <w:i w:val="0"/>
        <w:iCs w:val="0"/>
        <w:strike w:val="0"/>
        <w:dstrike w:val="0"/>
        <w:color w:val="000000"/>
        <w:sz w:val="22"/>
        <w:szCs w:val="22"/>
        <w:u w:val="none"/>
        <w:vertAlign w:val="baseline"/>
      </w:rPr>
    </w:lvl>
    <w:lvl w:ilvl="6" w:tplc="C2ACC3C6">
      <w:start w:val="1"/>
      <w:numFmt w:val="decimal"/>
      <w:lvlText w:val="%7"/>
      <w:lvlJc w:val="left"/>
      <w:pPr>
        <w:ind w:left="3372"/>
      </w:pPr>
      <w:rPr>
        <w:rFonts w:ascii="Times New Roman" w:eastAsia="Times New Roman" w:hAnsi="Times New Roman"/>
        <w:b w:val="0"/>
        <w:bCs w:val="0"/>
        <w:i w:val="0"/>
        <w:iCs w:val="0"/>
        <w:strike w:val="0"/>
        <w:dstrike w:val="0"/>
        <w:color w:val="000000"/>
        <w:sz w:val="22"/>
        <w:szCs w:val="22"/>
        <w:u w:val="none"/>
        <w:vertAlign w:val="baseline"/>
      </w:rPr>
    </w:lvl>
    <w:lvl w:ilvl="7" w:tplc="3EACBDDE">
      <w:start w:val="1"/>
      <w:numFmt w:val="lowerLetter"/>
      <w:lvlText w:val="%8"/>
      <w:lvlJc w:val="left"/>
      <w:pPr>
        <w:ind w:left="4092"/>
      </w:pPr>
      <w:rPr>
        <w:rFonts w:ascii="Times New Roman" w:eastAsia="Times New Roman" w:hAnsi="Times New Roman"/>
        <w:b w:val="0"/>
        <w:bCs w:val="0"/>
        <w:i w:val="0"/>
        <w:iCs w:val="0"/>
        <w:strike w:val="0"/>
        <w:dstrike w:val="0"/>
        <w:color w:val="000000"/>
        <w:sz w:val="22"/>
        <w:szCs w:val="22"/>
        <w:u w:val="none"/>
        <w:vertAlign w:val="baseline"/>
      </w:rPr>
    </w:lvl>
    <w:lvl w:ilvl="8" w:tplc="72A46C1E">
      <w:start w:val="1"/>
      <w:numFmt w:val="lowerRoman"/>
      <w:lvlText w:val="%9"/>
      <w:lvlJc w:val="left"/>
      <w:pPr>
        <w:ind w:left="4812"/>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18" w15:restartNumberingAfterBreak="0">
    <w:nsid w:val="1E055F5F"/>
    <w:multiLevelType w:val="hybridMultilevel"/>
    <w:tmpl w:val="EF5C293E"/>
    <w:lvl w:ilvl="0" w:tplc="ED546782">
      <w:start w:val="1"/>
      <w:numFmt w:val="lowerLetter"/>
      <w:lvlText w:val="%1)"/>
      <w:lvlJc w:val="left"/>
      <w:pPr>
        <w:tabs>
          <w:tab w:val="num" w:pos="1429"/>
        </w:tabs>
        <w:ind w:left="1429" w:hanging="360"/>
      </w:pPr>
      <w:rPr>
        <w:b w:val="0"/>
        <w:bCs w:val="0"/>
        <w:color w:val="auto"/>
      </w:rPr>
    </w:lvl>
    <w:lvl w:ilvl="1" w:tplc="04150019">
      <w:start w:val="1"/>
      <w:numFmt w:val="lowerLetter"/>
      <w:lvlText w:val="%2."/>
      <w:lvlJc w:val="left"/>
      <w:pPr>
        <w:tabs>
          <w:tab w:val="num" w:pos="2004"/>
        </w:tabs>
        <w:ind w:left="2004" w:hanging="360"/>
      </w:pPr>
    </w:lvl>
    <w:lvl w:ilvl="2" w:tplc="0415001B">
      <w:start w:val="1"/>
      <w:numFmt w:val="lowerRoman"/>
      <w:lvlText w:val="%3."/>
      <w:lvlJc w:val="right"/>
      <w:pPr>
        <w:tabs>
          <w:tab w:val="num" w:pos="2724"/>
        </w:tabs>
        <w:ind w:left="2724" w:hanging="180"/>
      </w:pPr>
    </w:lvl>
    <w:lvl w:ilvl="3" w:tplc="0415000F">
      <w:start w:val="1"/>
      <w:numFmt w:val="decimal"/>
      <w:lvlText w:val="%4."/>
      <w:lvlJc w:val="left"/>
      <w:pPr>
        <w:tabs>
          <w:tab w:val="num" w:pos="3444"/>
        </w:tabs>
        <w:ind w:left="3444" w:hanging="360"/>
      </w:pPr>
    </w:lvl>
    <w:lvl w:ilvl="4" w:tplc="04150019">
      <w:start w:val="1"/>
      <w:numFmt w:val="lowerLetter"/>
      <w:lvlText w:val="%5."/>
      <w:lvlJc w:val="left"/>
      <w:pPr>
        <w:tabs>
          <w:tab w:val="num" w:pos="4164"/>
        </w:tabs>
        <w:ind w:left="4164" w:hanging="360"/>
      </w:pPr>
    </w:lvl>
    <w:lvl w:ilvl="5" w:tplc="0415001B">
      <w:start w:val="1"/>
      <w:numFmt w:val="lowerRoman"/>
      <w:lvlText w:val="%6."/>
      <w:lvlJc w:val="right"/>
      <w:pPr>
        <w:tabs>
          <w:tab w:val="num" w:pos="4884"/>
        </w:tabs>
        <w:ind w:left="4884" w:hanging="180"/>
      </w:pPr>
    </w:lvl>
    <w:lvl w:ilvl="6" w:tplc="0415000F">
      <w:start w:val="1"/>
      <w:numFmt w:val="decimal"/>
      <w:lvlText w:val="%7."/>
      <w:lvlJc w:val="left"/>
      <w:pPr>
        <w:tabs>
          <w:tab w:val="num" w:pos="5604"/>
        </w:tabs>
        <w:ind w:left="5604" w:hanging="360"/>
      </w:pPr>
    </w:lvl>
    <w:lvl w:ilvl="7" w:tplc="04150019">
      <w:start w:val="1"/>
      <w:numFmt w:val="lowerLetter"/>
      <w:lvlText w:val="%8."/>
      <w:lvlJc w:val="left"/>
      <w:pPr>
        <w:tabs>
          <w:tab w:val="num" w:pos="6324"/>
        </w:tabs>
        <w:ind w:left="6324" w:hanging="360"/>
      </w:pPr>
    </w:lvl>
    <w:lvl w:ilvl="8" w:tplc="0415001B">
      <w:start w:val="1"/>
      <w:numFmt w:val="lowerRoman"/>
      <w:lvlText w:val="%9."/>
      <w:lvlJc w:val="right"/>
      <w:pPr>
        <w:tabs>
          <w:tab w:val="num" w:pos="7044"/>
        </w:tabs>
        <w:ind w:left="7044" w:hanging="180"/>
      </w:pPr>
    </w:lvl>
  </w:abstractNum>
  <w:abstractNum w:abstractNumId="19" w15:restartNumberingAfterBreak="0">
    <w:nsid w:val="1E722E8F"/>
    <w:multiLevelType w:val="multilevel"/>
    <w:tmpl w:val="BB9CC234"/>
    <w:lvl w:ilvl="0">
      <w:start w:val="5"/>
      <w:numFmt w:val="decimal"/>
      <w:lvlText w:val="%1"/>
      <w:lvlJc w:val="left"/>
      <w:pPr>
        <w:ind w:left="360"/>
      </w:pPr>
      <w:rPr>
        <w:rFonts w:ascii="Times New Roman" w:eastAsia="Times New Roman" w:hAnsi="Times New Roman"/>
        <w:b w:val="0"/>
        <w:bCs w:val="0"/>
        <w:i w:val="0"/>
        <w:iCs w:val="0"/>
        <w:strike w:val="0"/>
        <w:dstrike w:val="0"/>
        <w:color w:val="000000"/>
        <w:sz w:val="22"/>
        <w:szCs w:val="22"/>
        <w:u w:val="none"/>
        <w:vertAlign w:val="baseline"/>
      </w:rPr>
    </w:lvl>
    <w:lvl w:ilvl="1">
      <w:start w:val="18"/>
      <w:numFmt w:val="decimal"/>
      <w:lvlText w:val="%1.%2."/>
      <w:lvlJc w:val="left"/>
      <w:pPr>
        <w:ind w:left="852"/>
      </w:pPr>
      <w:rPr>
        <w:rFonts w:ascii="Times New Roman" w:eastAsia="Times New Roman" w:hAnsi="Times New Roman"/>
        <w:b w:val="0"/>
        <w:bCs w:val="0"/>
        <w:i w:val="0"/>
        <w:iCs w:val="0"/>
        <w:strike w:val="0"/>
        <w:dstrike w:val="0"/>
        <w:color w:val="000000"/>
        <w:sz w:val="22"/>
        <w:szCs w:val="22"/>
        <w:u w:val="none"/>
        <w:vertAlign w:val="baseline"/>
      </w:rPr>
    </w:lvl>
    <w:lvl w:ilvl="2">
      <w:start w:val="1"/>
      <w:numFmt w:val="lowerRoman"/>
      <w:lvlText w:val="%3"/>
      <w:lvlJc w:val="left"/>
      <w:pPr>
        <w:ind w:left="1440"/>
      </w:pPr>
      <w:rPr>
        <w:rFonts w:ascii="Times New Roman" w:eastAsia="Times New Roman" w:hAnsi="Times New Roman"/>
        <w:b w:val="0"/>
        <w:bCs w:val="0"/>
        <w:i w:val="0"/>
        <w:iCs w:val="0"/>
        <w:strike w:val="0"/>
        <w:dstrike w:val="0"/>
        <w:color w:val="000000"/>
        <w:sz w:val="22"/>
        <w:szCs w:val="22"/>
        <w:u w:val="none"/>
        <w:vertAlign w:val="baseline"/>
      </w:rPr>
    </w:lvl>
    <w:lvl w:ilvl="3">
      <w:start w:val="1"/>
      <w:numFmt w:val="decimal"/>
      <w:lvlText w:val="%4"/>
      <w:lvlJc w:val="left"/>
      <w:pPr>
        <w:ind w:left="2160"/>
      </w:pPr>
      <w:rPr>
        <w:rFonts w:ascii="Times New Roman" w:eastAsia="Times New Roman" w:hAnsi="Times New Roman"/>
        <w:b w:val="0"/>
        <w:bCs w:val="0"/>
        <w:i w:val="0"/>
        <w:iCs w:val="0"/>
        <w:strike w:val="0"/>
        <w:dstrike w:val="0"/>
        <w:color w:val="000000"/>
        <w:sz w:val="22"/>
        <w:szCs w:val="22"/>
        <w:u w:val="none"/>
        <w:vertAlign w:val="baseline"/>
      </w:rPr>
    </w:lvl>
    <w:lvl w:ilvl="4">
      <w:start w:val="1"/>
      <w:numFmt w:val="lowerLetter"/>
      <w:lvlText w:val="%5"/>
      <w:lvlJc w:val="left"/>
      <w:pPr>
        <w:ind w:left="2880"/>
      </w:pPr>
      <w:rPr>
        <w:rFonts w:ascii="Times New Roman" w:eastAsia="Times New Roman" w:hAnsi="Times New Roman"/>
        <w:b w:val="0"/>
        <w:bCs w:val="0"/>
        <w:i w:val="0"/>
        <w:iCs w:val="0"/>
        <w:strike w:val="0"/>
        <w:dstrike w:val="0"/>
        <w:color w:val="000000"/>
        <w:sz w:val="22"/>
        <w:szCs w:val="22"/>
        <w:u w:val="none"/>
        <w:vertAlign w:val="baseline"/>
      </w:rPr>
    </w:lvl>
    <w:lvl w:ilvl="5">
      <w:start w:val="1"/>
      <w:numFmt w:val="lowerRoman"/>
      <w:lvlText w:val="%6"/>
      <w:lvlJc w:val="left"/>
      <w:pPr>
        <w:ind w:left="3600"/>
      </w:pPr>
      <w:rPr>
        <w:rFonts w:ascii="Times New Roman" w:eastAsia="Times New Roman" w:hAnsi="Times New Roman"/>
        <w:b w:val="0"/>
        <w:bCs w:val="0"/>
        <w:i w:val="0"/>
        <w:iCs w:val="0"/>
        <w:strike w:val="0"/>
        <w:dstrike w:val="0"/>
        <w:color w:val="000000"/>
        <w:sz w:val="22"/>
        <w:szCs w:val="22"/>
        <w:u w:val="none"/>
        <w:vertAlign w:val="baseline"/>
      </w:rPr>
    </w:lvl>
    <w:lvl w:ilvl="6">
      <w:start w:val="1"/>
      <w:numFmt w:val="decimal"/>
      <w:lvlText w:val="%7"/>
      <w:lvlJc w:val="left"/>
      <w:pPr>
        <w:ind w:left="4320"/>
      </w:pPr>
      <w:rPr>
        <w:rFonts w:ascii="Times New Roman" w:eastAsia="Times New Roman" w:hAnsi="Times New Roman"/>
        <w:b w:val="0"/>
        <w:bCs w:val="0"/>
        <w:i w:val="0"/>
        <w:iCs w:val="0"/>
        <w:strike w:val="0"/>
        <w:dstrike w:val="0"/>
        <w:color w:val="000000"/>
        <w:sz w:val="22"/>
        <w:szCs w:val="22"/>
        <w:u w:val="none"/>
        <w:vertAlign w:val="baseline"/>
      </w:rPr>
    </w:lvl>
    <w:lvl w:ilvl="7">
      <w:start w:val="1"/>
      <w:numFmt w:val="lowerLetter"/>
      <w:lvlText w:val="%8"/>
      <w:lvlJc w:val="left"/>
      <w:pPr>
        <w:ind w:left="5040"/>
      </w:pPr>
      <w:rPr>
        <w:rFonts w:ascii="Times New Roman" w:eastAsia="Times New Roman" w:hAnsi="Times New Roman"/>
        <w:b w:val="0"/>
        <w:bCs w:val="0"/>
        <w:i w:val="0"/>
        <w:iCs w:val="0"/>
        <w:strike w:val="0"/>
        <w:dstrike w:val="0"/>
        <w:color w:val="000000"/>
        <w:sz w:val="22"/>
        <w:szCs w:val="22"/>
        <w:u w:val="none"/>
        <w:vertAlign w:val="baseline"/>
      </w:rPr>
    </w:lvl>
    <w:lvl w:ilvl="8">
      <w:start w:val="1"/>
      <w:numFmt w:val="lowerRoman"/>
      <w:lvlText w:val="%9"/>
      <w:lvlJc w:val="left"/>
      <w:pPr>
        <w:ind w:left="5760"/>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20" w15:restartNumberingAfterBreak="0">
    <w:nsid w:val="1E7244D0"/>
    <w:multiLevelType w:val="hybridMultilevel"/>
    <w:tmpl w:val="0570E82E"/>
    <w:lvl w:ilvl="0" w:tplc="04150011">
      <w:start w:val="1"/>
      <w:numFmt w:val="decimal"/>
      <w:lvlText w:val="%1)"/>
      <w:lvlJc w:val="left"/>
      <w:pPr>
        <w:tabs>
          <w:tab w:val="num" w:pos="1429"/>
        </w:tabs>
        <w:ind w:left="1429" w:hanging="360"/>
      </w:pPr>
      <w:rPr>
        <w:rFonts w:hint="default"/>
        <w:b w:val="0"/>
        <w:bCs w:val="0"/>
        <w:color w:val="auto"/>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21" w15:restartNumberingAfterBreak="0">
    <w:nsid w:val="1FD14C96"/>
    <w:multiLevelType w:val="hybridMultilevel"/>
    <w:tmpl w:val="B7AA72EC"/>
    <w:lvl w:ilvl="0" w:tplc="AC7CAA2E">
      <w:start w:val="4"/>
      <w:numFmt w:val="bullet"/>
      <w:lvlText w:val="–"/>
      <w:lvlJc w:val="left"/>
      <w:pPr>
        <w:ind w:left="1125" w:hanging="360"/>
      </w:pPr>
      <w:rPr>
        <w:rFonts w:ascii="Calibri" w:eastAsia="Times New Roman" w:hAnsi="Calibri" w:cs="Times New Roman"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2" w15:restartNumberingAfterBreak="0">
    <w:nsid w:val="21C66309"/>
    <w:multiLevelType w:val="multilevel"/>
    <w:tmpl w:val="A0FC7E8E"/>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3" w15:restartNumberingAfterBreak="0">
    <w:nsid w:val="28D8181F"/>
    <w:multiLevelType w:val="hybridMultilevel"/>
    <w:tmpl w:val="540A8A14"/>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4C5F6E"/>
    <w:multiLevelType w:val="hybridMultilevel"/>
    <w:tmpl w:val="9FAAE7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2AFE19C8"/>
    <w:multiLevelType w:val="hybridMultilevel"/>
    <w:tmpl w:val="80DC03C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B9F1FDA"/>
    <w:multiLevelType w:val="multilevel"/>
    <w:tmpl w:val="4904A0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BFE6AE6"/>
    <w:multiLevelType w:val="hybridMultilevel"/>
    <w:tmpl w:val="895AB158"/>
    <w:lvl w:ilvl="0" w:tplc="0415000B">
      <w:start w:val="1"/>
      <w:numFmt w:val="bullet"/>
      <w:lvlText w:val=""/>
      <w:lvlJc w:val="left"/>
      <w:pPr>
        <w:ind w:left="1440" w:hanging="360"/>
      </w:pPr>
      <w:rPr>
        <w:rFonts w:ascii="Wingdings" w:hAnsi="Wingdings" w:cs="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28" w15:restartNumberingAfterBreak="0">
    <w:nsid w:val="2EFA6778"/>
    <w:multiLevelType w:val="hybridMultilevel"/>
    <w:tmpl w:val="512C8DE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0A55600"/>
    <w:multiLevelType w:val="hybridMultilevel"/>
    <w:tmpl w:val="408CC5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1FD70B1"/>
    <w:multiLevelType w:val="hybridMultilevel"/>
    <w:tmpl w:val="0E7AAEF2"/>
    <w:lvl w:ilvl="0" w:tplc="ED546782">
      <w:start w:val="1"/>
      <w:numFmt w:val="lowerLetter"/>
      <w:lvlText w:val="%1)"/>
      <w:lvlJc w:val="left"/>
      <w:pPr>
        <w:tabs>
          <w:tab w:val="num" w:pos="1429"/>
        </w:tabs>
        <w:ind w:left="1429" w:hanging="360"/>
      </w:pPr>
      <w:rPr>
        <w:rFonts w:hint="default"/>
        <w:b w:val="0"/>
        <w:bCs w:val="0"/>
        <w:color w:val="auto"/>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31" w15:restartNumberingAfterBreak="0">
    <w:nsid w:val="39274CEF"/>
    <w:multiLevelType w:val="hybridMultilevel"/>
    <w:tmpl w:val="5BCE68BE"/>
    <w:lvl w:ilvl="0" w:tplc="0415000B">
      <w:start w:val="1"/>
      <w:numFmt w:val="bullet"/>
      <w:lvlText w:val=""/>
      <w:lvlJc w:val="left"/>
      <w:pPr>
        <w:ind w:left="1429" w:hanging="360"/>
      </w:pPr>
      <w:rPr>
        <w:rFonts w:ascii="Wingdings" w:hAnsi="Wingdings" w:cs="Wingdings"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32" w15:restartNumberingAfterBreak="0">
    <w:nsid w:val="3FF7357D"/>
    <w:multiLevelType w:val="hybridMultilevel"/>
    <w:tmpl w:val="70EA30E6"/>
    <w:lvl w:ilvl="0" w:tplc="ED546782">
      <w:start w:val="1"/>
      <w:numFmt w:val="lowerLetter"/>
      <w:lvlText w:val="%1)"/>
      <w:lvlJc w:val="left"/>
      <w:pPr>
        <w:tabs>
          <w:tab w:val="num" w:pos="1429"/>
        </w:tabs>
        <w:ind w:left="1429" w:hanging="360"/>
      </w:pPr>
      <w:rPr>
        <w:b w:val="0"/>
        <w:bCs w:val="0"/>
        <w:color w:val="auto"/>
      </w:rPr>
    </w:lvl>
    <w:lvl w:ilvl="1" w:tplc="04150019">
      <w:start w:val="1"/>
      <w:numFmt w:val="lowerLetter"/>
      <w:lvlText w:val="%2."/>
      <w:lvlJc w:val="left"/>
      <w:pPr>
        <w:tabs>
          <w:tab w:val="num" w:pos="2004"/>
        </w:tabs>
        <w:ind w:left="2004" w:hanging="360"/>
      </w:pPr>
    </w:lvl>
    <w:lvl w:ilvl="2" w:tplc="0415001B">
      <w:start w:val="1"/>
      <w:numFmt w:val="lowerRoman"/>
      <w:lvlText w:val="%3."/>
      <w:lvlJc w:val="right"/>
      <w:pPr>
        <w:tabs>
          <w:tab w:val="num" w:pos="2724"/>
        </w:tabs>
        <w:ind w:left="2724" w:hanging="180"/>
      </w:pPr>
    </w:lvl>
    <w:lvl w:ilvl="3" w:tplc="0415000F">
      <w:start w:val="1"/>
      <w:numFmt w:val="decimal"/>
      <w:lvlText w:val="%4."/>
      <w:lvlJc w:val="left"/>
      <w:pPr>
        <w:tabs>
          <w:tab w:val="num" w:pos="3444"/>
        </w:tabs>
        <w:ind w:left="3444" w:hanging="360"/>
      </w:pPr>
    </w:lvl>
    <w:lvl w:ilvl="4" w:tplc="04150019">
      <w:start w:val="1"/>
      <w:numFmt w:val="lowerLetter"/>
      <w:lvlText w:val="%5."/>
      <w:lvlJc w:val="left"/>
      <w:pPr>
        <w:tabs>
          <w:tab w:val="num" w:pos="4164"/>
        </w:tabs>
        <w:ind w:left="4164" w:hanging="360"/>
      </w:pPr>
    </w:lvl>
    <w:lvl w:ilvl="5" w:tplc="0415001B">
      <w:start w:val="1"/>
      <w:numFmt w:val="lowerRoman"/>
      <w:lvlText w:val="%6."/>
      <w:lvlJc w:val="right"/>
      <w:pPr>
        <w:tabs>
          <w:tab w:val="num" w:pos="4884"/>
        </w:tabs>
        <w:ind w:left="4884" w:hanging="180"/>
      </w:pPr>
    </w:lvl>
    <w:lvl w:ilvl="6" w:tplc="0415000F">
      <w:start w:val="1"/>
      <w:numFmt w:val="decimal"/>
      <w:lvlText w:val="%7."/>
      <w:lvlJc w:val="left"/>
      <w:pPr>
        <w:tabs>
          <w:tab w:val="num" w:pos="5604"/>
        </w:tabs>
        <w:ind w:left="5604" w:hanging="360"/>
      </w:pPr>
    </w:lvl>
    <w:lvl w:ilvl="7" w:tplc="04150019">
      <w:start w:val="1"/>
      <w:numFmt w:val="lowerLetter"/>
      <w:lvlText w:val="%8."/>
      <w:lvlJc w:val="left"/>
      <w:pPr>
        <w:tabs>
          <w:tab w:val="num" w:pos="6324"/>
        </w:tabs>
        <w:ind w:left="6324" w:hanging="360"/>
      </w:pPr>
    </w:lvl>
    <w:lvl w:ilvl="8" w:tplc="0415001B">
      <w:start w:val="1"/>
      <w:numFmt w:val="lowerRoman"/>
      <w:lvlText w:val="%9."/>
      <w:lvlJc w:val="right"/>
      <w:pPr>
        <w:tabs>
          <w:tab w:val="num" w:pos="7044"/>
        </w:tabs>
        <w:ind w:left="7044" w:hanging="180"/>
      </w:pPr>
    </w:lvl>
  </w:abstractNum>
  <w:abstractNum w:abstractNumId="33" w15:restartNumberingAfterBreak="0">
    <w:nsid w:val="42992765"/>
    <w:multiLevelType w:val="hybridMultilevel"/>
    <w:tmpl w:val="6666DE2C"/>
    <w:lvl w:ilvl="0" w:tplc="647A0A0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41D5C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5661D6F"/>
    <w:multiLevelType w:val="hybridMultilevel"/>
    <w:tmpl w:val="E850DB3C"/>
    <w:lvl w:ilvl="0" w:tplc="FFFFFFFF">
      <w:start w:val="1"/>
      <w:numFmt w:val="bullet"/>
      <w:lvlText w:val=""/>
      <w:lvlJc w:val="left"/>
      <w:pPr>
        <w:ind w:left="692" w:hanging="360"/>
      </w:pPr>
      <w:rPr>
        <w:rFonts w:ascii="Symbol" w:hAnsi="Symbol" w:hint="default"/>
      </w:rPr>
    </w:lvl>
    <w:lvl w:ilvl="1" w:tplc="FFFFFFFF" w:tentative="1">
      <w:start w:val="1"/>
      <w:numFmt w:val="bullet"/>
      <w:lvlText w:val="o"/>
      <w:lvlJc w:val="left"/>
      <w:pPr>
        <w:ind w:left="1412" w:hanging="360"/>
      </w:pPr>
      <w:rPr>
        <w:rFonts w:ascii="Courier New" w:hAnsi="Courier New" w:cs="Courier New" w:hint="default"/>
      </w:rPr>
    </w:lvl>
    <w:lvl w:ilvl="2" w:tplc="FFFFFFFF" w:tentative="1">
      <w:start w:val="1"/>
      <w:numFmt w:val="bullet"/>
      <w:lvlText w:val=""/>
      <w:lvlJc w:val="left"/>
      <w:pPr>
        <w:ind w:left="2132" w:hanging="360"/>
      </w:pPr>
      <w:rPr>
        <w:rFonts w:ascii="Wingdings" w:hAnsi="Wingdings" w:hint="default"/>
      </w:rPr>
    </w:lvl>
    <w:lvl w:ilvl="3" w:tplc="FFFFFFFF" w:tentative="1">
      <w:start w:val="1"/>
      <w:numFmt w:val="bullet"/>
      <w:lvlText w:val=""/>
      <w:lvlJc w:val="left"/>
      <w:pPr>
        <w:ind w:left="2852" w:hanging="360"/>
      </w:pPr>
      <w:rPr>
        <w:rFonts w:ascii="Symbol" w:hAnsi="Symbol" w:hint="default"/>
      </w:rPr>
    </w:lvl>
    <w:lvl w:ilvl="4" w:tplc="FFFFFFFF" w:tentative="1">
      <w:start w:val="1"/>
      <w:numFmt w:val="bullet"/>
      <w:lvlText w:val="o"/>
      <w:lvlJc w:val="left"/>
      <w:pPr>
        <w:ind w:left="3572" w:hanging="360"/>
      </w:pPr>
      <w:rPr>
        <w:rFonts w:ascii="Courier New" w:hAnsi="Courier New" w:cs="Courier New" w:hint="default"/>
      </w:rPr>
    </w:lvl>
    <w:lvl w:ilvl="5" w:tplc="FFFFFFFF" w:tentative="1">
      <w:start w:val="1"/>
      <w:numFmt w:val="bullet"/>
      <w:lvlText w:val=""/>
      <w:lvlJc w:val="left"/>
      <w:pPr>
        <w:ind w:left="4292" w:hanging="360"/>
      </w:pPr>
      <w:rPr>
        <w:rFonts w:ascii="Wingdings" w:hAnsi="Wingdings" w:hint="default"/>
      </w:rPr>
    </w:lvl>
    <w:lvl w:ilvl="6" w:tplc="FFFFFFFF" w:tentative="1">
      <w:start w:val="1"/>
      <w:numFmt w:val="bullet"/>
      <w:lvlText w:val=""/>
      <w:lvlJc w:val="left"/>
      <w:pPr>
        <w:ind w:left="5012" w:hanging="360"/>
      </w:pPr>
      <w:rPr>
        <w:rFonts w:ascii="Symbol" w:hAnsi="Symbol" w:hint="default"/>
      </w:rPr>
    </w:lvl>
    <w:lvl w:ilvl="7" w:tplc="FFFFFFFF" w:tentative="1">
      <w:start w:val="1"/>
      <w:numFmt w:val="bullet"/>
      <w:lvlText w:val="o"/>
      <w:lvlJc w:val="left"/>
      <w:pPr>
        <w:ind w:left="5732" w:hanging="360"/>
      </w:pPr>
      <w:rPr>
        <w:rFonts w:ascii="Courier New" w:hAnsi="Courier New" w:cs="Courier New" w:hint="default"/>
      </w:rPr>
    </w:lvl>
    <w:lvl w:ilvl="8" w:tplc="FFFFFFFF" w:tentative="1">
      <w:start w:val="1"/>
      <w:numFmt w:val="bullet"/>
      <w:lvlText w:val=""/>
      <w:lvlJc w:val="left"/>
      <w:pPr>
        <w:ind w:left="6452" w:hanging="360"/>
      </w:pPr>
      <w:rPr>
        <w:rFonts w:ascii="Wingdings" w:hAnsi="Wingdings" w:hint="default"/>
      </w:rPr>
    </w:lvl>
  </w:abstractNum>
  <w:abstractNum w:abstractNumId="36" w15:restartNumberingAfterBreak="0">
    <w:nsid w:val="47D15660"/>
    <w:multiLevelType w:val="hybridMultilevel"/>
    <w:tmpl w:val="F1C01C88"/>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7FB2EB6"/>
    <w:multiLevelType w:val="hybridMultilevel"/>
    <w:tmpl w:val="65D651F2"/>
    <w:lvl w:ilvl="0" w:tplc="FFFFFFFF">
      <w:start w:val="1"/>
      <w:numFmt w:val="bullet"/>
      <w:lvlText w:val=""/>
      <w:lvlJc w:val="left"/>
      <w:pPr>
        <w:ind w:left="692" w:hanging="360"/>
      </w:pPr>
      <w:rPr>
        <w:rFonts w:ascii="Symbol" w:hAnsi="Symbol" w:hint="default"/>
      </w:rPr>
    </w:lvl>
    <w:lvl w:ilvl="1" w:tplc="FFFFFFFF" w:tentative="1">
      <w:start w:val="1"/>
      <w:numFmt w:val="bullet"/>
      <w:lvlText w:val="o"/>
      <w:lvlJc w:val="left"/>
      <w:pPr>
        <w:ind w:left="1412" w:hanging="360"/>
      </w:pPr>
      <w:rPr>
        <w:rFonts w:ascii="Courier New" w:hAnsi="Courier New" w:cs="Courier New" w:hint="default"/>
      </w:rPr>
    </w:lvl>
    <w:lvl w:ilvl="2" w:tplc="FFFFFFFF" w:tentative="1">
      <w:start w:val="1"/>
      <w:numFmt w:val="bullet"/>
      <w:lvlText w:val=""/>
      <w:lvlJc w:val="left"/>
      <w:pPr>
        <w:ind w:left="2132" w:hanging="360"/>
      </w:pPr>
      <w:rPr>
        <w:rFonts w:ascii="Wingdings" w:hAnsi="Wingdings" w:hint="default"/>
      </w:rPr>
    </w:lvl>
    <w:lvl w:ilvl="3" w:tplc="FFFFFFFF" w:tentative="1">
      <w:start w:val="1"/>
      <w:numFmt w:val="bullet"/>
      <w:lvlText w:val=""/>
      <w:lvlJc w:val="left"/>
      <w:pPr>
        <w:ind w:left="2852" w:hanging="360"/>
      </w:pPr>
      <w:rPr>
        <w:rFonts w:ascii="Symbol" w:hAnsi="Symbol" w:hint="default"/>
      </w:rPr>
    </w:lvl>
    <w:lvl w:ilvl="4" w:tplc="FFFFFFFF" w:tentative="1">
      <w:start w:val="1"/>
      <w:numFmt w:val="bullet"/>
      <w:lvlText w:val="o"/>
      <w:lvlJc w:val="left"/>
      <w:pPr>
        <w:ind w:left="3572" w:hanging="360"/>
      </w:pPr>
      <w:rPr>
        <w:rFonts w:ascii="Courier New" w:hAnsi="Courier New" w:cs="Courier New" w:hint="default"/>
      </w:rPr>
    </w:lvl>
    <w:lvl w:ilvl="5" w:tplc="FFFFFFFF" w:tentative="1">
      <w:start w:val="1"/>
      <w:numFmt w:val="bullet"/>
      <w:lvlText w:val=""/>
      <w:lvlJc w:val="left"/>
      <w:pPr>
        <w:ind w:left="4292" w:hanging="360"/>
      </w:pPr>
      <w:rPr>
        <w:rFonts w:ascii="Wingdings" w:hAnsi="Wingdings" w:hint="default"/>
      </w:rPr>
    </w:lvl>
    <w:lvl w:ilvl="6" w:tplc="FFFFFFFF" w:tentative="1">
      <w:start w:val="1"/>
      <w:numFmt w:val="bullet"/>
      <w:lvlText w:val=""/>
      <w:lvlJc w:val="left"/>
      <w:pPr>
        <w:ind w:left="5012" w:hanging="360"/>
      </w:pPr>
      <w:rPr>
        <w:rFonts w:ascii="Symbol" w:hAnsi="Symbol" w:hint="default"/>
      </w:rPr>
    </w:lvl>
    <w:lvl w:ilvl="7" w:tplc="FFFFFFFF" w:tentative="1">
      <w:start w:val="1"/>
      <w:numFmt w:val="bullet"/>
      <w:lvlText w:val="o"/>
      <w:lvlJc w:val="left"/>
      <w:pPr>
        <w:ind w:left="5732" w:hanging="360"/>
      </w:pPr>
      <w:rPr>
        <w:rFonts w:ascii="Courier New" w:hAnsi="Courier New" w:cs="Courier New" w:hint="default"/>
      </w:rPr>
    </w:lvl>
    <w:lvl w:ilvl="8" w:tplc="FFFFFFFF" w:tentative="1">
      <w:start w:val="1"/>
      <w:numFmt w:val="bullet"/>
      <w:lvlText w:val=""/>
      <w:lvlJc w:val="left"/>
      <w:pPr>
        <w:ind w:left="6452" w:hanging="360"/>
      </w:pPr>
      <w:rPr>
        <w:rFonts w:ascii="Wingdings" w:hAnsi="Wingdings" w:hint="default"/>
      </w:rPr>
    </w:lvl>
  </w:abstractNum>
  <w:abstractNum w:abstractNumId="38" w15:restartNumberingAfterBreak="0">
    <w:nsid w:val="48650F04"/>
    <w:multiLevelType w:val="hybridMultilevel"/>
    <w:tmpl w:val="9C329A90"/>
    <w:lvl w:ilvl="0" w:tplc="FFFFFFFF">
      <w:start w:val="1"/>
      <w:numFmt w:val="bullet"/>
      <w:lvlText w:val=""/>
      <w:lvlJc w:val="left"/>
      <w:pPr>
        <w:ind w:left="1117" w:hanging="360"/>
      </w:pPr>
      <w:rPr>
        <w:rFonts w:ascii="Symbol" w:hAnsi="Symbol" w:hint="default"/>
      </w:rPr>
    </w:lvl>
    <w:lvl w:ilvl="1" w:tplc="FFFFFFFF" w:tentative="1">
      <w:start w:val="1"/>
      <w:numFmt w:val="bullet"/>
      <w:lvlText w:val="o"/>
      <w:lvlJc w:val="left"/>
      <w:pPr>
        <w:ind w:left="1837" w:hanging="360"/>
      </w:pPr>
      <w:rPr>
        <w:rFonts w:ascii="Courier New" w:hAnsi="Courier New" w:cs="Courier New" w:hint="default"/>
      </w:rPr>
    </w:lvl>
    <w:lvl w:ilvl="2" w:tplc="FFFFFFFF" w:tentative="1">
      <w:start w:val="1"/>
      <w:numFmt w:val="bullet"/>
      <w:lvlText w:val=""/>
      <w:lvlJc w:val="left"/>
      <w:pPr>
        <w:ind w:left="2557" w:hanging="360"/>
      </w:pPr>
      <w:rPr>
        <w:rFonts w:ascii="Wingdings" w:hAnsi="Wingdings" w:hint="default"/>
      </w:rPr>
    </w:lvl>
    <w:lvl w:ilvl="3" w:tplc="FFFFFFFF" w:tentative="1">
      <w:start w:val="1"/>
      <w:numFmt w:val="bullet"/>
      <w:lvlText w:val=""/>
      <w:lvlJc w:val="left"/>
      <w:pPr>
        <w:ind w:left="3277" w:hanging="360"/>
      </w:pPr>
      <w:rPr>
        <w:rFonts w:ascii="Symbol" w:hAnsi="Symbol" w:hint="default"/>
      </w:rPr>
    </w:lvl>
    <w:lvl w:ilvl="4" w:tplc="FFFFFFFF" w:tentative="1">
      <w:start w:val="1"/>
      <w:numFmt w:val="bullet"/>
      <w:lvlText w:val="o"/>
      <w:lvlJc w:val="left"/>
      <w:pPr>
        <w:ind w:left="3997" w:hanging="360"/>
      </w:pPr>
      <w:rPr>
        <w:rFonts w:ascii="Courier New" w:hAnsi="Courier New" w:cs="Courier New" w:hint="default"/>
      </w:rPr>
    </w:lvl>
    <w:lvl w:ilvl="5" w:tplc="FFFFFFFF" w:tentative="1">
      <w:start w:val="1"/>
      <w:numFmt w:val="bullet"/>
      <w:lvlText w:val=""/>
      <w:lvlJc w:val="left"/>
      <w:pPr>
        <w:ind w:left="4717" w:hanging="360"/>
      </w:pPr>
      <w:rPr>
        <w:rFonts w:ascii="Wingdings" w:hAnsi="Wingdings" w:hint="default"/>
      </w:rPr>
    </w:lvl>
    <w:lvl w:ilvl="6" w:tplc="FFFFFFFF" w:tentative="1">
      <w:start w:val="1"/>
      <w:numFmt w:val="bullet"/>
      <w:lvlText w:val=""/>
      <w:lvlJc w:val="left"/>
      <w:pPr>
        <w:ind w:left="5437" w:hanging="360"/>
      </w:pPr>
      <w:rPr>
        <w:rFonts w:ascii="Symbol" w:hAnsi="Symbol" w:hint="default"/>
      </w:rPr>
    </w:lvl>
    <w:lvl w:ilvl="7" w:tplc="FFFFFFFF" w:tentative="1">
      <w:start w:val="1"/>
      <w:numFmt w:val="bullet"/>
      <w:lvlText w:val="o"/>
      <w:lvlJc w:val="left"/>
      <w:pPr>
        <w:ind w:left="6157" w:hanging="360"/>
      </w:pPr>
      <w:rPr>
        <w:rFonts w:ascii="Courier New" w:hAnsi="Courier New" w:cs="Courier New" w:hint="default"/>
      </w:rPr>
    </w:lvl>
    <w:lvl w:ilvl="8" w:tplc="FFFFFFFF" w:tentative="1">
      <w:start w:val="1"/>
      <w:numFmt w:val="bullet"/>
      <w:lvlText w:val=""/>
      <w:lvlJc w:val="left"/>
      <w:pPr>
        <w:ind w:left="6877" w:hanging="360"/>
      </w:pPr>
      <w:rPr>
        <w:rFonts w:ascii="Wingdings" w:hAnsi="Wingdings" w:hint="default"/>
      </w:rPr>
    </w:lvl>
  </w:abstractNum>
  <w:abstractNum w:abstractNumId="39" w15:restartNumberingAfterBreak="0">
    <w:nsid w:val="4E037D51"/>
    <w:multiLevelType w:val="hybridMultilevel"/>
    <w:tmpl w:val="0F082C7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4F5F2DFB"/>
    <w:multiLevelType w:val="hybridMultilevel"/>
    <w:tmpl w:val="4AF04722"/>
    <w:lvl w:ilvl="0" w:tplc="ED546782">
      <w:start w:val="1"/>
      <w:numFmt w:val="lowerLetter"/>
      <w:lvlText w:val="%1)"/>
      <w:lvlJc w:val="left"/>
      <w:pPr>
        <w:tabs>
          <w:tab w:val="num" w:pos="1429"/>
        </w:tabs>
        <w:ind w:left="1429" w:hanging="360"/>
      </w:pPr>
      <w:rPr>
        <w:b w:val="0"/>
        <w:bCs w:val="0"/>
        <w:color w:val="auto"/>
      </w:rPr>
    </w:lvl>
    <w:lvl w:ilvl="1" w:tplc="04150019">
      <w:start w:val="1"/>
      <w:numFmt w:val="lowerLetter"/>
      <w:lvlText w:val="%2."/>
      <w:lvlJc w:val="left"/>
      <w:pPr>
        <w:tabs>
          <w:tab w:val="num" w:pos="2004"/>
        </w:tabs>
        <w:ind w:left="2004" w:hanging="360"/>
      </w:pPr>
    </w:lvl>
    <w:lvl w:ilvl="2" w:tplc="0415001B">
      <w:start w:val="1"/>
      <w:numFmt w:val="lowerRoman"/>
      <w:lvlText w:val="%3."/>
      <w:lvlJc w:val="right"/>
      <w:pPr>
        <w:tabs>
          <w:tab w:val="num" w:pos="2724"/>
        </w:tabs>
        <w:ind w:left="2724" w:hanging="180"/>
      </w:pPr>
    </w:lvl>
    <w:lvl w:ilvl="3" w:tplc="0415000F">
      <w:start w:val="1"/>
      <w:numFmt w:val="decimal"/>
      <w:lvlText w:val="%4."/>
      <w:lvlJc w:val="left"/>
      <w:pPr>
        <w:tabs>
          <w:tab w:val="num" w:pos="3444"/>
        </w:tabs>
        <w:ind w:left="3444" w:hanging="360"/>
      </w:pPr>
    </w:lvl>
    <w:lvl w:ilvl="4" w:tplc="04150019">
      <w:start w:val="1"/>
      <w:numFmt w:val="lowerLetter"/>
      <w:lvlText w:val="%5."/>
      <w:lvlJc w:val="left"/>
      <w:pPr>
        <w:tabs>
          <w:tab w:val="num" w:pos="4164"/>
        </w:tabs>
        <w:ind w:left="4164" w:hanging="360"/>
      </w:pPr>
    </w:lvl>
    <w:lvl w:ilvl="5" w:tplc="0415001B">
      <w:start w:val="1"/>
      <w:numFmt w:val="lowerRoman"/>
      <w:lvlText w:val="%6."/>
      <w:lvlJc w:val="right"/>
      <w:pPr>
        <w:tabs>
          <w:tab w:val="num" w:pos="4884"/>
        </w:tabs>
        <w:ind w:left="4884" w:hanging="180"/>
      </w:pPr>
    </w:lvl>
    <w:lvl w:ilvl="6" w:tplc="0415000F">
      <w:start w:val="1"/>
      <w:numFmt w:val="decimal"/>
      <w:lvlText w:val="%7."/>
      <w:lvlJc w:val="left"/>
      <w:pPr>
        <w:tabs>
          <w:tab w:val="num" w:pos="5604"/>
        </w:tabs>
        <w:ind w:left="5604" w:hanging="360"/>
      </w:pPr>
    </w:lvl>
    <w:lvl w:ilvl="7" w:tplc="04150019">
      <w:start w:val="1"/>
      <w:numFmt w:val="lowerLetter"/>
      <w:lvlText w:val="%8."/>
      <w:lvlJc w:val="left"/>
      <w:pPr>
        <w:tabs>
          <w:tab w:val="num" w:pos="6324"/>
        </w:tabs>
        <w:ind w:left="6324" w:hanging="360"/>
      </w:pPr>
    </w:lvl>
    <w:lvl w:ilvl="8" w:tplc="0415001B">
      <w:start w:val="1"/>
      <w:numFmt w:val="lowerRoman"/>
      <w:lvlText w:val="%9."/>
      <w:lvlJc w:val="right"/>
      <w:pPr>
        <w:tabs>
          <w:tab w:val="num" w:pos="7044"/>
        </w:tabs>
        <w:ind w:left="7044" w:hanging="180"/>
      </w:pPr>
    </w:lvl>
  </w:abstractNum>
  <w:abstractNum w:abstractNumId="41" w15:restartNumberingAfterBreak="0">
    <w:nsid w:val="518804DF"/>
    <w:multiLevelType w:val="multilevel"/>
    <w:tmpl w:val="210631A6"/>
    <w:lvl w:ilvl="0">
      <w:start w:val="1"/>
      <w:numFmt w:val="decimal"/>
      <w:lvlText w:val="%1."/>
      <w:lvlJc w:val="left"/>
      <w:pPr>
        <w:ind w:left="360"/>
      </w:pPr>
      <w:rPr>
        <w:rFonts w:ascii="Times New Roman" w:eastAsia="Times New Roman" w:hAnsi="Times New Roman"/>
        <w:b w:val="0"/>
        <w:bCs w:val="0"/>
        <w:i w:val="0"/>
        <w:iCs w:val="0"/>
        <w:strike w:val="0"/>
        <w:dstrike w:val="0"/>
        <w:color w:val="000000"/>
        <w:sz w:val="22"/>
        <w:szCs w:val="22"/>
        <w:u w:val="none"/>
        <w:vertAlign w:val="baseline"/>
      </w:rPr>
    </w:lvl>
    <w:lvl w:ilvl="1">
      <w:start w:val="1"/>
      <w:numFmt w:val="decimal"/>
      <w:lvlText w:val="%1.%2."/>
      <w:lvlJc w:val="left"/>
      <w:pPr>
        <w:ind w:left="1416"/>
      </w:pPr>
      <w:rPr>
        <w:rFonts w:ascii="Times New Roman" w:eastAsia="Times New Roman" w:hAnsi="Times New Roman"/>
        <w:b w:val="0"/>
        <w:bCs w:val="0"/>
        <w:i w:val="0"/>
        <w:iCs w:val="0"/>
        <w:strike w:val="0"/>
        <w:dstrike w:val="0"/>
        <w:color w:val="000000"/>
        <w:sz w:val="22"/>
        <w:szCs w:val="22"/>
        <w:u w:val="none"/>
        <w:vertAlign w:val="baseline"/>
      </w:rPr>
    </w:lvl>
    <w:lvl w:ilvl="2">
      <w:start w:val="1"/>
      <w:numFmt w:val="lowerLetter"/>
      <w:lvlText w:val="%3)"/>
      <w:lvlJc w:val="left"/>
      <w:pPr>
        <w:ind w:left="1175"/>
      </w:pPr>
      <w:rPr>
        <w:rFonts w:ascii="Times New Roman" w:eastAsia="Times New Roman" w:hAnsi="Times New Roman"/>
        <w:b w:val="0"/>
        <w:bCs w:val="0"/>
        <w:i w:val="0"/>
        <w:iCs w:val="0"/>
        <w:strike w:val="0"/>
        <w:dstrike w:val="0"/>
        <w:color w:val="000000"/>
        <w:sz w:val="22"/>
        <w:szCs w:val="22"/>
        <w:u w:val="none"/>
        <w:vertAlign w:val="baseline"/>
      </w:rPr>
    </w:lvl>
    <w:lvl w:ilvl="3">
      <w:start w:val="1"/>
      <w:numFmt w:val="decimal"/>
      <w:lvlText w:val="%4"/>
      <w:lvlJc w:val="left"/>
      <w:pPr>
        <w:ind w:left="1572"/>
      </w:pPr>
      <w:rPr>
        <w:rFonts w:ascii="Times New Roman" w:eastAsia="Times New Roman" w:hAnsi="Times New Roman"/>
        <w:b w:val="0"/>
        <w:bCs w:val="0"/>
        <w:i w:val="0"/>
        <w:iCs w:val="0"/>
        <w:strike w:val="0"/>
        <w:dstrike w:val="0"/>
        <w:color w:val="000000"/>
        <w:sz w:val="22"/>
        <w:szCs w:val="22"/>
        <w:u w:val="none"/>
        <w:vertAlign w:val="baseline"/>
      </w:rPr>
    </w:lvl>
    <w:lvl w:ilvl="4">
      <w:start w:val="1"/>
      <w:numFmt w:val="lowerLetter"/>
      <w:lvlText w:val="%5"/>
      <w:lvlJc w:val="left"/>
      <w:pPr>
        <w:ind w:left="2292"/>
      </w:pPr>
      <w:rPr>
        <w:rFonts w:ascii="Times New Roman" w:eastAsia="Times New Roman" w:hAnsi="Times New Roman"/>
        <w:b w:val="0"/>
        <w:bCs w:val="0"/>
        <w:i w:val="0"/>
        <w:iCs w:val="0"/>
        <w:strike w:val="0"/>
        <w:dstrike w:val="0"/>
        <w:color w:val="000000"/>
        <w:sz w:val="22"/>
        <w:szCs w:val="22"/>
        <w:u w:val="none"/>
        <w:vertAlign w:val="baseline"/>
      </w:rPr>
    </w:lvl>
    <w:lvl w:ilvl="5">
      <w:start w:val="1"/>
      <w:numFmt w:val="lowerRoman"/>
      <w:lvlText w:val="%6"/>
      <w:lvlJc w:val="left"/>
      <w:pPr>
        <w:ind w:left="3012"/>
      </w:pPr>
      <w:rPr>
        <w:rFonts w:ascii="Times New Roman" w:eastAsia="Times New Roman" w:hAnsi="Times New Roman"/>
        <w:b w:val="0"/>
        <w:bCs w:val="0"/>
        <w:i w:val="0"/>
        <w:iCs w:val="0"/>
        <w:strike w:val="0"/>
        <w:dstrike w:val="0"/>
        <w:color w:val="000000"/>
        <w:sz w:val="22"/>
        <w:szCs w:val="22"/>
        <w:u w:val="none"/>
        <w:vertAlign w:val="baseline"/>
      </w:rPr>
    </w:lvl>
    <w:lvl w:ilvl="6">
      <w:start w:val="1"/>
      <w:numFmt w:val="decimal"/>
      <w:lvlText w:val="%7"/>
      <w:lvlJc w:val="left"/>
      <w:pPr>
        <w:ind w:left="3732"/>
      </w:pPr>
      <w:rPr>
        <w:rFonts w:ascii="Times New Roman" w:eastAsia="Times New Roman" w:hAnsi="Times New Roman"/>
        <w:b w:val="0"/>
        <w:bCs w:val="0"/>
        <w:i w:val="0"/>
        <w:iCs w:val="0"/>
        <w:strike w:val="0"/>
        <w:dstrike w:val="0"/>
        <w:color w:val="000000"/>
        <w:sz w:val="22"/>
        <w:szCs w:val="22"/>
        <w:u w:val="none"/>
        <w:vertAlign w:val="baseline"/>
      </w:rPr>
    </w:lvl>
    <w:lvl w:ilvl="7">
      <w:start w:val="1"/>
      <w:numFmt w:val="lowerLetter"/>
      <w:lvlText w:val="%8"/>
      <w:lvlJc w:val="left"/>
      <w:pPr>
        <w:ind w:left="4452"/>
      </w:pPr>
      <w:rPr>
        <w:rFonts w:ascii="Times New Roman" w:eastAsia="Times New Roman" w:hAnsi="Times New Roman"/>
        <w:b w:val="0"/>
        <w:bCs w:val="0"/>
        <w:i w:val="0"/>
        <w:iCs w:val="0"/>
        <w:strike w:val="0"/>
        <w:dstrike w:val="0"/>
        <w:color w:val="000000"/>
        <w:sz w:val="22"/>
        <w:szCs w:val="22"/>
        <w:u w:val="none"/>
        <w:vertAlign w:val="baseline"/>
      </w:rPr>
    </w:lvl>
    <w:lvl w:ilvl="8">
      <w:start w:val="1"/>
      <w:numFmt w:val="lowerRoman"/>
      <w:lvlText w:val="%9"/>
      <w:lvlJc w:val="left"/>
      <w:pPr>
        <w:ind w:left="5172"/>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42" w15:restartNumberingAfterBreak="0">
    <w:nsid w:val="5AFB2560"/>
    <w:multiLevelType w:val="multilevel"/>
    <w:tmpl w:val="17AEF0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B16294C"/>
    <w:multiLevelType w:val="hybridMultilevel"/>
    <w:tmpl w:val="070A5F06"/>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B201FDA"/>
    <w:multiLevelType w:val="hybridMultilevel"/>
    <w:tmpl w:val="48507488"/>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E872F57"/>
    <w:multiLevelType w:val="hybridMultilevel"/>
    <w:tmpl w:val="8EC8209C"/>
    <w:lvl w:ilvl="0" w:tplc="0415000B">
      <w:start w:val="1"/>
      <w:numFmt w:val="bullet"/>
      <w:lvlText w:val=""/>
      <w:lvlJc w:val="left"/>
      <w:pPr>
        <w:ind w:left="1440" w:hanging="360"/>
      </w:pPr>
      <w:rPr>
        <w:rFonts w:ascii="Wingdings" w:hAnsi="Wingdings" w:cs="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46" w15:restartNumberingAfterBreak="0">
    <w:nsid w:val="61250BF7"/>
    <w:multiLevelType w:val="hybridMultilevel"/>
    <w:tmpl w:val="8D3242BA"/>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3464D03"/>
    <w:multiLevelType w:val="hybridMultilevel"/>
    <w:tmpl w:val="7C96E3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69F70864"/>
    <w:multiLevelType w:val="multilevel"/>
    <w:tmpl w:val="8EC8209C"/>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9" w15:restartNumberingAfterBreak="0">
    <w:nsid w:val="6ABB5314"/>
    <w:multiLevelType w:val="hybridMultilevel"/>
    <w:tmpl w:val="E63ABB98"/>
    <w:lvl w:ilvl="0" w:tplc="6C128D8C">
      <w:start w:val="1"/>
      <w:numFmt w:val="decimal"/>
      <w:lvlText w:val="%1"/>
      <w:lvlJc w:val="left"/>
      <w:pPr>
        <w:ind w:left="360"/>
      </w:pPr>
      <w:rPr>
        <w:rFonts w:ascii="Times New Roman" w:eastAsia="Times New Roman" w:hAnsi="Times New Roman"/>
        <w:b w:val="0"/>
        <w:bCs w:val="0"/>
        <w:i w:val="0"/>
        <w:iCs w:val="0"/>
        <w:strike w:val="0"/>
        <w:dstrike w:val="0"/>
        <w:color w:val="000000"/>
        <w:sz w:val="22"/>
        <w:szCs w:val="22"/>
        <w:u w:val="none"/>
        <w:vertAlign w:val="baseline"/>
      </w:rPr>
    </w:lvl>
    <w:lvl w:ilvl="1" w:tplc="B8C85746">
      <w:start w:val="1"/>
      <w:numFmt w:val="lowerLetter"/>
      <w:lvlText w:val="%2"/>
      <w:lvlJc w:val="left"/>
      <w:pPr>
        <w:ind w:left="596"/>
      </w:pPr>
      <w:rPr>
        <w:rFonts w:ascii="Times New Roman" w:eastAsia="Times New Roman" w:hAnsi="Times New Roman"/>
        <w:b w:val="0"/>
        <w:bCs w:val="0"/>
        <w:i w:val="0"/>
        <w:iCs w:val="0"/>
        <w:strike w:val="0"/>
        <w:dstrike w:val="0"/>
        <w:color w:val="000000"/>
        <w:sz w:val="22"/>
        <w:szCs w:val="22"/>
        <w:u w:val="none"/>
        <w:vertAlign w:val="baseline"/>
      </w:rPr>
    </w:lvl>
    <w:lvl w:ilvl="2" w:tplc="AD423FBA">
      <w:start w:val="1"/>
      <w:numFmt w:val="lowerRoman"/>
      <w:lvlText w:val="%3"/>
      <w:lvlJc w:val="left"/>
      <w:pPr>
        <w:ind w:left="832"/>
      </w:pPr>
      <w:rPr>
        <w:rFonts w:ascii="Times New Roman" w:eastAsia="Times New Roman" w:hAnsi="Times New Roman"/>
        <w:b w:val="0"/>
        <w:bCs w:val="0"/>
        <w:i w:val="0"/>
        <w:iCs w:val="0"/>
        <w:strike w:val="0"/>
        <w:dstrike w:val="0"/>
        <w:color w:val="000000"/>
        <w:sz w:val="22"/>
        <w:szCs w:val="22"/>
        <w:u w:val="none"/>
        <w:vertAlign w:val="baseline"/>
      </w:rPr>
    </w:lvl>
    <w:lvl w:ilvl="3" w:tplc="4132808C">
      <w:start w:val="1"/>
      <w:numFmt w:val="lowerLetter"/>
      <w:lvlRestart w:val="0"/>
      <w:lvlText w:val="%4)"/>
      <w:lvlJc w:val="left"/>
      <w:pPr>
        <w:ind w:left="1175"/>
      </w:pPr>
      <w:rPr>
        <w:rFonts w:ascii="Times New Roman" w:eastAsia="Times New Roman" w:hAnsi="Times New Roman"/>
        <w:b w:val="0"/>
        <w:bCs w:val="0"/>
        <w:i w:val="0"/>
        <w:iCs w:val="0"/>
        <w:strike w:val="0"/>
        <w:dstrike w:val="0"/>
        <w:color w:val="000000"/>
        <w:sz w:val="22"/>
        <w:szCs w:val="22"/>
        <w:u w:val="none"/>
        <w:vertAlign w:val="baseline"/>
      </w:rPr>
    </w:lvl>
    <w:lvl w:ilvl="4" w:tplc="E1A619E6">
      <w:start w:val="1"/>
      <w:numFmt w:val="lowerLetter"/>
      <w:lvlText w:val="%5"/>
      <w:lvlJc w:val="left"/>
      <w:pPr>
        <w:ind w:left="1788"/>
      </w:pPr>
      <w:rPr>
        <w:rFonts w:ascii="Times New Roman" w:eastAsia="Times New Roman" w:hAnsi="Times New Roman"/>
        <w:b w:val="0"/>
        <w:bCs w:val="0"/>
        <w:i w:val="0"/>
        <w:iCs w:val="0"/>
        <w:strike w:val="0"/>
        <w:dstrike w:val="0"/>
        <w:color w:val="000000"/>
        <w:sz w:val="22"/>
        <w:szCs w:val="22"/>
        <w:u w:val="none"/>
        <w:vertAlign w:val="baseline"/>
      </w:rPr>
    </w:lvl>
    <w:lvl w:ilvl="5" w:tplc="05BAFF78">
      <w:start w:val="1"/>
      <w:numFmt w:val="lowerRoman"/>
      <w:lvlText w:val="%6"/>
      <w:lvlJc w:val="left"/>
      <w:pPr>
        <w:ind w:left="2508"/>
      </w:pPr>
      <w:rPr>
        <w:rFonts w:ascii="Times New Roman" w:eastAsia="Times New Roman" w:hAnsi="Times New Roman"/>
        <w:b w:val="0"/>
        <w:bCs w:val="0"/>
        <w:i w:val="0"/>
        <w:iCs w:val="0"/>
        <w:strike w:val="0"/>
        <w:dstrike w:val="0"/>
        <w:color w:val="000000"/>
        <w:sz w:val="22"/>
        <w:szCs w:val="22"/>
        <w:u w:val="none"/>
        <w:vertAlign w:val="baseline"/>
      </w:rPr>
    </w:lvl>
    <w:lvl w:ilvl="6" w:tplc="3EF6C2C0">
      <w:start w:val="1"/>
      <w:numFmt w:val="decimal"/>
      <w:lvlText w:val="%7"/>
      <w:lvlJc w:val="left"/>
      <w:pPr>
        <w:ind w:left="3228"/>
      </w:pPr>
      <w:rPr>
        <w:rFonts w:ascii="Times New Roman" w:eastAsia="Times New Roman" w:hAnsi="Times New Roman"/>
        <w:b w:val="0"/>
        <w:bCs w:val="0"/>
        <w:i w:val="0"/>
        <w:iCs w:val="0"/>
        <w:strike w:val="0"/>
        <w:dstrike w:val="0"/>
        <w:color w:val="000000"/>
        <w:sz w:val="22"/>
        <w:szCs w:val="22"/>
        <w:u w:val="none"/>
        <w:vertAlign w:val="baseline"/>
      </w:rPr>
    </w:lvl>
    <w:lvl w:ilvl="7" w:tplc="EBA84C7C">
      <w:start w:val="1"/>
      <w:numFmt w:val="lowerLetter"/>
      <w:lvlText w:val="%8"/>
      <w:lvlJc w:val="left"/>
      <w:pPr>
        <w:ind w:left="3948"/>
      </w:pPr>
      <w:rPr>
        <w:rFonts w:ascii="Times New Roman" w:eastAsia="Times New Roman" w:hAnsi="Times New Roman"/>
        <w:b w:val="0"/>
        <w:bCs w:val="0"/>
        <w:i w:val="0"/>
        <w:iCs w:val="0"/>
        <w:strike w:val="0"/>
        <w:dstrike w:val="0"/>
        <w:color w:val="000000"/>
        <w:sz w:val="22"/>
        <w:szCs w:val="22"/>
        <w:u w:val="none"/>
        <w:vertAlign w:val="baseline"/>
      </w:rPr>
    </w:lvl>
    <w:lvl w:ilvl="8" w:tplc="A7C0076C">
      <w:start w:val="1"/>
      <w:numFmt w:val="lowerRoman"/>
      <w:lvlText w:val="%9"/>
      <w:lvlJc w:val="left"/>
      <w:pPr>
        <w:ind w:left="4668"/>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50" w15:restartNumberingAfterBreak="0">
    <w:nsid w:val="6C653CC9"/>
    <w:multiLevelType w:val="hybridMultilevel"/>
    <w:tmpl w:val="514C2C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6E3830B9"/>
    <w:multiLevelType w:val="hybridMultilevel"/>
    <w:tmpl w:val="C95695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6FCE7483"/>
    <w:multiLevelType w:val="hybridMultilevel"/>
    <w:tmpl w:val="3C84EE1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71E36582"/>
    <w:multiLevelType w:val="hybridMultilevel"/>
    <w:tmpl w:val="12A8131C"/>
    <w:lvl w:ilvl="0" w:tplc="ED546782">
      <w:start w:val="1"/>
      <w:numFmt w:val="lowerLetter"/>
      <w:lvlText w:val="%1)"/>
      <w:lvlJc w:val="left"/>
      <w:pPr>
        <w:tabs>
          <w:tab w:val="num" w:pos="1429"/>
        </w:tabs>
        <w:ind w:left="1429" w:hanging="360"/>
      </w:pPr>
      <w:rPr>
        <w:b w:val="0"/>
        <w:bCs w:val="0"/>
        <w:color w:val="auto"/>
      </w:rPr>
    </w:lvl>
    <w:lvl w:ilvl="1" w:tplc="04150019">
      <w:start w:val="1"/>
      <w:numFmt w:val="lowerLetter"/>
      <w:lvlText w:val="%2."/>
      <w:lvlJc w:val="left"/>
      <w:pPr>
        <w:tabs>
          <w:tab w:val="num" w:pos="2004"/>
        </w:tabs>
        <w:ind w:left="2004" w:hanging="360"/>
      </w:pPr>
    </w:lvl>
    <w:lvl w:ilvl="2" w:tplc="0415001B">
      <w:start w:val="1"/>
      <w:numFmt w:val="lowerRoman"/>
      <w:lvlText w:val="%3."/>
      <w:lvlJc w:val="right"/>
      <w:pPr>
        <w:tabs>
          <w:tab w:val="num" w:pos="2724"/>
        </w:tabs>
        <w:ind w:left="2724" w:hanging="180"/>
      </w:pPr>
    </w:lvl>
    <w:lvl w:ilvl="3" w:tplc="0415000F">
      <w:start w:val="1"/>
      <w:numFmt w:val="decimal"/>
      <w:lvlText w:val="%4."/>
      <w:lvlJc w:val="left"/>
      <w:pPr>
        <w:tabs>
          <w:tab w:val="num" w:pos="3444"/>
        </w:tabs>
        <w:ind w:left="3444" w:hanging="360"/>
      </w:pPr>
    </w:lvl>
    <w:lvl w:ilvl="4" w:tplc="04150019">
      <w:start w:val="1"/>
      <w:numFmt w:val="lowerLetter"/>
      <w:lvlText w:val="%5."/>
      <w:lvlJc w:val="left"/>
      <w:pPr>
        <w:tabs>
          <w:tab w:val="num" w:pos="4164"/>
        </w:tabs>
        <w:ind w:left="4164" w:hanging="360"/>
      </w:pPr>
    </w:lvl>
    <w:lvl w:ilvl="5" w:tplc="0415001B">
      <w:start w:val="1"/>
      <w:numFmt w:val="lowerRoman"/>
      <w:lvlText w:val="%6."/>
      <w:lvlJc w:val="right"/>
      <w:pPr>
        <w:tabs>
          <w:tab w:val="num" w:pos="4884"/>
        </w:tabs>
        <w:ind w:left="4884" w:hanging="180"/>
      </w:pPr>
    </w:lvl>
    <w:lvl w:ilvl="6" w:tplc="0415000F">
      <w:start w:val="1"/>
      <w:numFmt w:val="decimal"/>
      <w:lvlText w:val="%7."/>
      <w:lvlJc w:val="left"/>
      <w:pPr>
        <w:tabs>
          <w:tab w:val="num" w:pos="5604"/>
        </w:tabs>
        <w:ind w:left="5604" w:hanging="360"/>
      </w:pPr>
    </w:lvl>
    <w:lvl w:ilvl="7" w:tplc="04150019">
      <w:start w:val="1"/>
      <w:numFmt w:val="lowerLetter"/>
      <w:lvlText w:val="%8."/>
      <w:lvlJc w:val="left"/>
      <w:pPr>
        <w:tabs>
          <w:tab w:val="num" w:pos="6324"/>
        </w:tabs>
        <w:ind w:left="6324" w:hanging="360"/>
      </w:pPr>
    </w:lvl>
    <w:lvl w:ilvl="8" w:tplc="0415001B">
      <w:start w:val="1"/>
      <w:numFmt w:val="lowerRoman"/>
      <w:lvlText w:val="%9."/>
      <w:lvlJc w:val="right"/>
      <w:pPr>
        <w:tabs>
          <w:tab w:val="num" w:pos="7044"/>
        </w:tabs>
        <w:ind w:left="7044" w:hanging="180"/>
      </w:pPr>
    </w:lvl>
  </w:abstractNum>
  <w:abstractNum w:abstractNumId="54" w15:restartNumberingAfterBreak="0">
    <w:nsid w:val="730A2536"/>
    <w:multiLevelType w:val="hybridMultilevel"/>
    <w:tmpl w:val="A0FC7E8E"/>
    <w:lvl w:ilvl="0" w:tplc="0415000B">
      <w:start w:val="1"/>
      <w:numFmt w:val="bullet"/>
      <w:lvlText w:val=""/>
      <w:lvlJc w:val="left"/>
      <w:pPr>
        <w:ind w:left="1440" w:hanging="360"/>
      </w:pPr>
      <w:rPr>
        <w:rFonts w:ascii="Wingdings" w:hAnsi="Wingdings" w:cs="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55" w15:restartNumberingAfterBreak="0">
    <w:nsid w:val="780D598A"/>
    <w:multiLevelType w:val="hybridMultilevel"/>
    <w:tmpl w:val="80BE951C"/>
    <w:lvl w:ilvl="0" w:tplc="D160C8B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6" w15:restartNumberingAfterBreak="0">
    <w:nsid w:val="7BE12941"/>
    <w:multiLevelType w:val="hybridMultilevel"/>
    <w:tmpl w:val="C1E88DE2"/>
    <w:lvl w:ilvl="0" w:tplc="0415000B">
      <w:start w:val="1"/>
      <w:numFmt w:val="bullet"/>
      <w:lvlText w:val=""/>
      <w:lvlJc w:val="left"/>
      <w:pPr>
        <w:ind w:left="1440" w:hanging="360"/>
      </w:pPr>
      <w:rPr>
        <w:rFonts w:ascii="Wingdings" w:hAnsi="Wingdings" w:cs="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57" w15:restartNumberingAfterBreak="0">
    <w:nsid w:val="7F00021E"/>
    <w:multiLevelType w:val="hybridMultilevel"/>
    <w:tmpl w:val="B156B77C"/>
    <w:lvl w:ilvl="0" w:tplc="0415000B">
      <w:start w:val="1"/>
      <w:numFmt w:val="bullet"/>
      <w:lvlText w:val=""/>
      <w:lvlJc w:val="left"/>
      <w:pPr>
        <w:ind w:left="1440" w:hanging="360"/>
      </w:pPr>
      <w:rPr>
        <w:rFonts w:ascii="Wingdings" w:hAnsi="Wingdings" w:cs="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num w:numId="1" w16cid:durableId="611784845">
    <w:abstractNumId w:val="2"/>
  </w:num>
  <w:num w:numId="2" w16cid:durableId="1010908998">
    <w:abstractNumId w:val="41"/>
  </w:num>
  <w:num w:numId="3" w16cid:durableId="728842544">
    <w:abstractNumId w:val="17"/>
  </w:num>
  <w:num w:numId="4" w16cid:durableId="57479089">
    <w:abstractNumId w:val="12"/>
  </w:num>
  <w:num w:numId="5" w16cid:durableId="1025600966">
    <w:abstractNumId w:val="19"/>
  </w:num>
  <w:num w:numId="6" w16cid:durableId="1100445235">
    <w:abstractNumId w:val="49"/>
  </w:num>
  <w:num w:numId="7" w16cid:durableId="1845247640">
    <w:abstractNumId w:val="5"/>
  </w:num>
  <w:num w:numId="8" w16cid:durableId="1689482916">
    <w:abstractNumId w:val="8"/>
  </w:num>
  <w:num w:numId="9" w16cid:durableId="1367174040">
    <w:abstractNumId w:val="11"/>
  </w:num>
  <w:num w:numId="10" w16cid:durableId="568343347">
    <w:abstractNumId w:val="42"/>
  </w:num>
  <w:num w:numId="11" w16cid:durableId="1034840882">
    <w:abstractNumId w:val="6"/>
  </w:num>
  <w:num w:numId="12" w16cid:durableId="834221486">
    <w:abstractNumId w:val="26"/>
  </w:num>
  <w:num w:numId="13" w16cid:durableId="1466659533">
    <w:abstractNumId w:val="33"/>
  </w:num>
  <w:num w:numId="14" w16cid:durableId="166485023">
    <w:abstractNumId w:val="55"/>
  </w:num>
  <w:num w:numId="15" w16cid:durableId="1366715583">
    <w:abstractNumId w:val="31"/>
  </w:num>
  <w:num w:numId="16" w16cid:durableId="1318604905">
    <w:abstractNumId w:val="10"/>
  </w:num>
  <w:num w:numId="17" w16cid:durableId="1657613480">
    <w:abstractNumId w:val="57"/>
  </w:num>
  <w:num w:numId="18" w16cid:durableId="370692535">
    <w:abstractNumId w:val="56"/>
  </w:num>
  <w:num w:numId="19" w16cid:durableId="1614021374">
    <w:abstractNumId w:val="9"/>
  </w:num>
  <w:num w:numId="20" w16cid:durableId="1780104128">
    <w:abstractNumId w:val="27"/>
  </w:num>
  <w:num w:numId="21" w16cid:durableId="1924604143">
    <w:abstractNumId w:val="54"/>
  </w:num>
  <w:num w:numId="22" w16cid:durableId="1387296847">
    <w:abstractNumId w:val="45"/>
  </w:num>
  <w:num w:numId="23" w16cid:durableId="23293252">
    <w:abstractNumId w:val="24"/>
  </w:num>
  <w:num w:numId="24" w16cid:durableId="1742866985">
    <w:abstractNumId w:val="0"/>
  </w:num>
  <w:num w:numId="25" w16cid:durableId="277152495">
    <w:abstractNumId w:val="30"/>
  </w:num>
  <w:num w:numId="26" w16cid:durableId="1211068720">
    <w:abstractNumId w:val="1"/>
  </w:num>
  <w:num w:numId="27" w16cid:durableId="1206717803">
    <w:abstractNumId w:val="53"/>
  </w:num>
  <w:num w:numId="28" w16cid:durableId="782501435">
    <w:abstractNumId w:val="40"/>
  </w:num>
  <w:num w:numId="29" w16cid:durableId="1960913002">
    <w:abstractNumId w:val="18"/>
  </w:num>
  <w:num w:numId="30" w16cid:durableId="1005595393">
    <w:abstractNumId w:val="32"/>
  </w:num>
  <w:num w:numId="31" w16cid:durableId="398132184">
    <w:abstractNumId w:val="22"/>
  </w:num>
  <w:num w:numId="32" w16cid:durableId="1851987304">
    <w:abstractNumId w:val="13"/>
  </w:num>
  <w:num w:numId="33" w16cid:durableId="1476490603">
    <w:abstractNumId w:val="48"/>
  </w:num>
  <w:num w:numId="34" w16cid:durableId="810755318">
    <w:abstractNumId w:val="20"/>
  </w:num>
  <w:num w:numId="35" w16cid:durableId="2116559252">
    <w:abstractNumId w:val="52"/>
  </w:num>
  <w:num w:numId="36" w16cid:durableId="2067878507">
    <w:abstractNumId w:val="21"/>
  </w:num>
  <w:num w:numId="37" w16cid:durableId="1803958689">
    <w:abstractNumId w:val="7"/>
  </w:num>
  <w:num w:numId="38" w16cid:durableId="247688857">
    <w:abstractNumId w:val="3"/>
  </w:num>
  <w:num w:numId="39" w16cid:durableId="1022974066">
    <w:abstractNumId w:val="14"/>
  </w:num>
  <w:num w:numId="40" w16cid:durableId="1304384453">
    <w:abstractNumId w:val="39"/>
  </w:num>
  <w:num w:numId="41" w16cid:durableId="2092042716">
    <w:abstractNumId w:val="37"/>
  </w:num>
  <w:num w:numId="42" w16cid:durableId="332494046">
    <w:abstractNumId w:val="36"/>
  </w:num>
  <w:num w:numId="43" w16cid:durableId="1290281531">
    <w:abstractNumId w:val="34"/>
  </w:num>
  <w:num w:numId="44" w16cid:durableId="1669751980">
    <w:abstractNumId w:val="47"/>
  </w:num>
  <w:num w:numId="45" w16cid:durableId="1561400751">
    <w:abstractNumId w:val="25"/>
  </w:num>
  <w:num w:numId="46" w16cid:durableId="89400606">
    <w:abstractNumId w:val="23"/>
  </w:num>
  <w:num w:numId="47" w16cid:durableId="800461523">
    <w:abstractNumId w:val="4"/>
  </w:num>
  <w:num w:numId="48" w16cid:durableId="165173949">
    <w:abstractNumId w:val="44"/>
  </w:num>
  <w:num w:numId="49" w16cid:durableId="1746221290">
    <w:abstractNumId w:val="15"/>
  </w:num>
  <w:num w:numId="50" w16cid:durableId="528107067">
    <w:abstractNumId w:val="50"/>
  </w:num>
  <w:num w:numId="51" w16cid:durableId="113451135">
    <w:abstractNumId w:val="28"/>
  </w:num>
  <w:num w:numId="52" w16cid:durableId="575289378">
    <w:abstractNumId w:val="16"/>
  </w:num>
  <w:num w:numId="53" w16cid:durableId="601954207">
    <w:abstractNumId w:val="43"/>
  </w:num>
  <w:num w:numId="54" w16cid:durableId="1006909229">
    <w:abstractNumId w:val="51"/>
  </w:num>
  <w:num w:numId="55" w16cid:durableId="2048139654">
    <w:abstractNumId w:val="35"/>
  </w:num>
  <w:num w:numId="56" w16cid:durableId="1003439372">
    <w:abstractNumId w:val="29"/>
  </w:num>
  <w:num w:numId="57" w16cid:durableId="259143764">
    <w:abstractNumId w:val="38"/>
  </w:num>
  <w:num w:numId="58" w16cid:durableId="564418878">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09"/>
  <w:hyphenationZone w:val="425"/>
  <w:doNotHyphenateCaps/>
  <w:characterSpacingControl w:val="doNotCompress"/>
  <w:doNotValidateAgainstSchema/>
  <w:doNotDemarcateInvalidXml/>
  <w:hdrShapeDefaults>
    <o:shapedefaults v:ext="edit" spidmax="2050"/>
    <o:shapelayout v:ext="edit">
      <o:idmap v:ext="edit" data="1"/>
      <o:rules v:ext="edit">
        <o:r id="V:Rule2" type="connector" idref="#_x0000_s1027"/>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65D9"/>
    <w:rsid w:val="00022A9B"/>
    <w:rsid w:val="00034703"/>
    <w:rsid w:val="00037DD8"/>
    <w:rsid w:val="00097460"/>
    <w:rsid w:val="000A5425"/>
    <w:rsid w:val="000B0D34"/>
    <w:rsid w:val="000D1607"/>
    <w:rsid w:val="000F71A6"/>
    <w:rsid w:val="00154AFD"/>
    <w:rsid w:val="00177C52"/>
    <w:rsid w:val="00190996"/>
    <w:rsid w:val="001A66E0"/>
    <w:rsid w:val="001D2E54"/>
    <w:rsid w:val="001F4CD4"/>
    <w:rsid w:val="001F74FC"/>
    <w:rsid w:val="002319FC"/>
    <w:rsid w:val="00234F05"/>
    <w:rsid w:val="00271C66"/>
    <w:rsid w:val="00283CA5"/>
    <w:rsid w:val="002E4E95"/>
    <w:rsid w:val="002E6D2E"/>
    <w:rsid w:val="00323975"/>
    <w:rsid w:val="00345390"/>
    <w:rsid w:val="00351DFC"/>
    <w:rsid w:val="00361637"/>
    <w:rsid w:val="003A1F5F"/>
    <w:rsid w:val="003B3D41"/>
    <w:rsid w:val="003D2513"/>
    <w:rsid w:val="003F42DD"/>
    <w:rsid w:val="003F5ABF"/>
    <w:rsid w:val="004230D2"/>
    <w:rsid w:val="0047458A"/>
    <w:rsid w:val="00485281"/>
    <w:rsid w:val="004A2771"/>
    <w:rsid w:val="004E7118"/>
    <w:rsid w:val="004F7076"/>
    <w:rsid w:val="00505AA4"/>
    <w:rsid w:val="0057266B"/>
    <w:rsid w:val="005A1599"/>
    <w:rsid w:val="005E4763"/>
    <w:rsid w:val="005F4CB7"/>
    <w:rsid w:val="00601391"/>
    <w:rsid w:val="0064313D"/>
    <w:rsid w:val="00680D23"/>
    <w:rsid w:val="00690F2C"/>
    <w:rsid w:val="0069467F"/>
    <w:rsid w:val="006A1CCE"/>
    <w:rsid w:val="006B770D"/>
    <w:rsid w:val="00704645"/>
    <w:rsid w:val="0074259D"/>
    <w:rsid w:val="00790C99"/>
    <w:rsid w:val="00795EA9"/>
    <w:rsid w:val="007C12F6"/>
    <w:rsid w:val="007E5F1D"/>
    <w:rsid w:val="00801CDF"/>
    <w:rsid w:val="008335CC"/>
    <w:rsid w:val="00897604"/>
    <w:rsid w:val="008A7E3F"/>
    <w:rsid w:val="008D7BC0"/>
    <w:rsid w:val="008E5738"/>
    <w:rsid w:val="00916209"/>
    <w:rsid w:val="00962950"/>
    <w:rsid w:val="00975B44"/>
    <w:rsid w:val="00984F07"/>
    <w:rsid w:val="00987750"/>
    <w:rsid w:val="009B5909"/>
    <w:rsid w:val="00A91D67"/>
    <w:rsid w:val="00AA222B"/>
    <w:rsid w:val="00AB540E"/>
    <w:rsid w:val="00AB65D9"/>
    <w:rsid w:val="00AC0194"/>
    <w:rsid w:val="00AC358D"/>
    <w:rsid w:val="00B30799"/>
    <w:rsid w:val="00BB024F"/>
    <w:rsid w:val="00BE0037"/>
    <w:rsid w:val="00C45131"/>
    <w:rsid w:val="00C6310F"/>
    <w:rsid w:val="00C67A6A"/>
    <w:rsid w:val="00C8483F"/>
    <w:rsid w:val="00CB75C5"/>
    <w:rsid w:val="00CD06E8"/>
    <w:rsid w:val="00CE5F55"/>
    <w:rsid w:val="00D61FD2"/>
    <w:rsid w:val="00D65DEE"/>
    <w:rsid w:val="00D929FE"/>
    <w:rsid w:val="00E64CDD"/>
    <w:rsid w:val="00E70160"/>
    <w:rsid w:val="00E810CE"/>
    <w:rsid w:val="00EA113C"/>
    <w:rsid w:val="00EA40B6"/>
    <w:rsid w:val="00EC01E7"/>
    <w:rsid w:val="00ED04D6"/>
    <w:rsid w:val="00EF3013"/>
    <w:rsid w:val="00F30643"/>
    <w:rsid w:val="00F5748C"/>
    <w:rsid w:val="00F80D1B"/>
    <w:rsid w:val="00FC5B5D"/>
    <w:rsid w:val="00FE49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F52993"/>
  <w15:docId w15:val="{B0D7207A-EEC6-4EA1-ACB3-598D9B06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7DD8"/>
    <w:pPr>
      <w:spacing w:after="84" w:line="271" w:lineRule="auto"/>
      <w:ind w:left="10" w:hanging="10"/>
      <w:jc w:val="both"/>
    </w:pPr>
    <w:rPr>
      <w:rFonts w:ascii="Times New Roman" w:hAnsi="Times New Roman"/>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A66E0"/>
    <w:pPr>
      <w:tabs>
        <w:tab w:val="center" w:pos="4536"/>
        <w:tab w:val="right" w:pos="9072"/>
      </w:tabs>
      <w:spacing w:after="0" w:line="240" w:lineRule="auto"/>
    </w:pPr>
  </w:style>
  <w:style w:type="character" w:customStyle="1" w:styleId="NagwekZnak">
    <w:name w:val="Nagłówek Znak"/>
    <w:link w:val="Nagwek"/>
    <w:uiPriority w:val="99"/>
    <w:locked/>
    <w:rsid w:val="001A66E0"/>
    <w:rPr>
      <w:rFonts w:ascii="Times New Roman" w:hAnsi="Times New Roman" w:cs="Times New Roman"/>
      <w:color w:val="000000"/>
    </w:rPr>
  </w:style>
  <w:style w:type="paragraph" w:styleId="Akapitzlist">
    <w:name w:val="List Paragraph"/>
    <w:basedOn w:val="Normalny"/>
    <w:uiPriority w:val="99"/>
    <w:qFormat/>
    <w:rsid w:val="00C8483F"/>
    <w:pPr>
      <w:ind w:left="720"/>
    </w:pPr>
  </w:style>
  <w:style w:type="paragraph" w:styleId="Tekstpodstawowy">
    <w:name w:val="Body Text"/>
    <w:basedOn w:val="Normalny"/>
    <w:link w:val="TekstpodstawowyZnak"/>
    <w:uiPriority w:val="99"/>
    <w:rsid w:val="00987750"/>
    <w:pPr>
      <w:spacing w:after="0" w:line="240" w:lineRule="atLeast"/>
      <w:ind w:left="0" w:firstLine="0"/>
      <w:jc w:val="left"/>
    </w:pPr>
    <w:rPr>
      <w:rFonts w:ascii="Arial" w:hAnsi="Arial" w:cs="Arial"/>
      <w:color w:val="auto"/>
      <w:sz w:val="24"/>
      <w:szCs w:val="24"/>
    </w:rPr>
  </w:style>
  <w:style w:type="character" w:customStyle="1" w:styleId="TekstpodstawowyZnak">
    <w:name w:val="Tekst podstawowy Znak"/>
    <w:link w:val="Tekstpodstawowy"/>
    <w:uiPriority w:val="99"/>
    <w:locked/>
    <w:rsid w:val="00987750"/>
    <w:rPr>
      <w:rFonts w:ascii="Arial" w:hAnsi="Arial" w:cs="Arial"/>
      <w:sz w:val="20"/>
      <w:szCs w:val="20"/>
    </w:rPr>
  </w:style>
  <w:style w:type="paragraph" w:styleId="Tekstdymka">
    <w:name w:val="Balloon Text"/>
    <w:basedOn w:val="Normalny"/>
    <w:link w:val="TekstdymkaZnak"/>
    <w:uiPriority w:val="99"/>
    <w:semiHidden/>
    <w:rsid w:val="004A277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4A2771"/>
    <w:rPr>
      <w:rFonts w:ascii="Segoe UI" w:hAnsi="Segoe UI" w:cs="Segoe UI"/>
      <w:color w:val="000000"/>
      <w:sz w:val="18"/>
      <w:szCs w:val="18"/>
    </w:rPr>
  </w:style>
  <w:style w:type="paragraph" w:styleId="Poprawka">
    <w:name w:val="Revision"/>
    <w:hidden/>
    <w:uiPriority w:val="99"/>
    <w:semiHidden/>
    <w:rsid w:val="00AC358D"/>
    <w:rPr>
      <w:rFonts w:ascii="Times New Roman" w:hAnsi="Times New Roman"/>
      <w:color w:val="000000"/>
      <w:sz w:val="22"/>
      <w:szCs w:val="22"/>
    </w:rPr>
  </w:style>
  <w:style w:type="character" w:styleId="Hipercze">
    <w:name w:val="Hyperlink"/>
    <w:rsid w:val="00AC0194"/>
    <w:rPr>
      <w:color w:val="0000FF"/>
      <w:u w:val="single"/>
    </w:rPr>
  </w:style>
  <w:style w:type="paragraph" w:styleId="Stopka">
    <w:name w:val="footer"/>
    <w:basedOn w:val="Normalny"/>
    <w:link w:val="StopkaZnak"/>
    <w:uiPriority w:val="99"/>
    <w:unhideWhenUsed/>
    <w:rsid w:val="00271C66"/>
    <w:pPr>
      <w:tabs>
        <w:tab w:val="center" w:pos="4536"/>
        <w:tab w:val="right" w:pos="9072"/>
      </w:tabs>
    </w:pPr>
  </w:style>
  <w:style w:type="character" w:customStyle="1" w:styleId="StopkaZnak">
    <w:name w:val="Stopka Znak"/>
    <w:link w:val="Stopka"/>
    <w:uiPriority w:val="99"/>
    <w:rsid w:val="00271C66"/>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1203</Words>
  <Characters>7223</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ddd</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mprorok</dc:creator>
  <cp:keywords/>
  <dc:description/>
  <cp:lastModifiedBy>Doniec Robert</cp:lastModifiedBy>
  <cp:revision>23</cp:revision>
  <cp:lastPrinted>2020-07-06T18:43:00Z</cp:lastPrinted>
  <dcterms:created xsi:type="dcterms:W3CDTF">2020-06-28T20:06:00Z</dcterms:created>
  <dcterms:modified xsi:type="dcterms:W3CDTF">2023-05-10T05:34:00Z</dcterms:modified>
</cp:coreProperties>
</file>