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99" w:rsidRDefault="00BC0099" w:rsidP="00BC0099">
      <w:pPr>
        <w:jc w:val="center"/>
      </w:pPr>
    </w:p>
    <w:p w:rsidR="00BC0099" w:rsidRDefault="00BC0099" w:rsidP="00BC0099">
      <w:pPr>
        <w:jc w:val="center"/>
      </w:pPr>
    </w:p>
    <w:p w:rsidR="00BC0099" w:rsidRDefault="00BC0099" w:rsidP="00BC0099">
      <w:pPr>
        <w:jc w:val="center"/>
        <w:rPr>
          <w:b/>
          <w:sz w:val="32"/>
          <w:szCs w:val="32"/>
        </w:rPr>
      </w:pPr>
    </w:p>
    <w:p w:rsidR="00BC0099" w:rsidRPr="00EB32AD" w:rsidRDefault="00D92D21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PRZEDMIAR ROBÓT</w:t>
      </w:r>
      <w:bookmarkStart w:id="0" w:name="_GoBack"/>
      <w:bookmarkEnd w:id="0"/>
    </w:p>
    <w:p w:rsidR="00BC0099" w:rsidRPr="00EB32AD" w:rsidRDefault="00BC0099" w:rsidP="00BC0099">
      <w:pPr>
        <w:jc w:val="center"/>
        <w:rPr>
          <w:rFonts w:asciiTheme="majorHAnsi" w:hAnsiTheme="majorHAnsi" w:cstheme="majorHAnsi"/>
        </w:rPr>
      </w:pPr>
    </w:p>
    <w:p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B32AD">
        <w:rPr>
          <w:rFonts w:asciiTheme="majorHAnsi" w:hAnsiTheme="majorHAnsi" w:cstheme="majorHAnsi"/>
          <w:b/>
          <w:sz w:val="26"/>
          <w:szCs w:val="26"/>
        </w:rPr>
        <w:t xml:space="preserve">Klasyfikacja robót według Wspólnego Słownika Zamówień </w:t>
      </w:r>
    </w:p>
    <w:p w:rsidR="00BC0099" w:rsidRPr="00EB32AD" w:rsidRDefault="00BC0099" w:rsidP="00BC0099">
      <w:pPr>
        <w:tabs>
          <w:tab w:val="num" w:pos="72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45.20.00.00-9: roboty budowlane w zakresie wznoszenia kompletnych obiektów budowlanych lub ich części oraz w zakresie wznoszenia kompletnych obiektów budowlanych lub ich części oraz w zakresie inżynierii lądowej i wodnej </w:t>
      </w:r>
    </w:p>
    <w:p w:rsidR="00BC0099" w:rsidRPr="00EB32AD" w:rsidRDefault="00BC0099" w:rsidP="00BC0099">
      <w:pPr>
        <w:tabs>
          <w:tab w:val="num" w:pos="720"/>
          <w:tab w:val="left" w:pos="14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45.26.22.00-9: specjalne roboty budowlane, wiercenie studni wodnych.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Nazwa inwestycji: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EB32AD">
        <w:rPr>
          <w:rFonts w:asciiTheme="majorHAnsi" w:hAnsiTheme="majorHAnsi" w:cstheme="majorHAnsi"/>
          <w:b/>
          <w:sz w:val="26"/>
          <w:szCs w:val="26"/>
        </w:rPr>
        <w:t xml:space="preserve">Wykonanie robót geologicznych dla ujęcia wód podziemnych z utworów kredowych na działce nr 790/58 w Michałowicach – </w:t>
      </w:r>
      <w:proofErr w:type="spellStart"/>
      <w:r w:rsidRPr="00EB32AD">
        <w:rPr>
          <w:rFonts w:asciiTheme="majorHAnsi" w:hAnsiTheme="majorHAnsi" w:cstheme="majorHAnsi"/>
          <w:b/>
          <w:sz w:val="26"/>
          <w:szCs w:val="26"/>
        </w:rPr>
        <w:t>przys</w:t>
      </w:r>
      <w:proofErr w:type="spellEnd"/>
      <w:r w:rsidRPr="00EB32AD">
        <w:rPr>
          <w:rFonts w:asciiTheme="majorHAnsi" w:hAnsiTheme="majorHAnsi" w:cstheme="majorHAnsi"/>
          <w:b/>
          <w:sz w:val="26"/>
          <w:szCs w:val="26"/>
        </w:rPr>
        <w:t>. Komora – wykonanie otworu poszukiwawczego /studziennego/ SD-1 – docelowo: studni wierconej SD-1 w Michałowicach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Adres inwestycji:</w:t>
      </w:r>
    </w:p>
    <w:p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miejscowość  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  <w:u w:val="single"/>
        </w:rPr>
        <w:t>MICHAŁOWICE</w:t>
      </w:r>
    </w:p>
    <w:p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gmina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Michałowice</w:t>
      </w:r>
    </w:p>
    <w:p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powiat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 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krakowski</w:t>
      </w:r>
    </w:p>
    <w:p w:rsidR="00BC0099" w:rsidRPr="00EB32AD" w:rsidRDefault="00BC0099" w:rsidP="00BC0099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>województwo</w:t>
      </w:r>
      <w:r w:rsidRPr="00EB32AD">
        <w:rPr>
          <w:rFonts w:asciiTheme="majorHAnsi" w:hAnsiTheme="majorHAnsi" w:cstheme="majorHAnsi"/>
          <w:sz w:val="26"/>
          <w:szCs w:val="26"/>
        </w:rPr>
        <w:tab/>
        <w:t xml:space="preserve"> :</w:t>
      </w:r>
      <w:r w:rsidRPr="00EB32AD">
        <w:rPr>
          <w:rFonts w:asciiTheme="majorHAnsi" w:hAnsiTheme="majorHAnsi" w:cstheme="majorHAnsi"/>
          <w:sz w:val="26"/>
          <w:szCs w:val="26"/>
        </w:rPr>
        <w:tab/>
        <w:t>małopolskie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B32AD">
        <w:rPr>
          <w:rFonts w:asciiTheme="majorHAnsi" w:hAnsiTheme="majorHAnsi" w:cstheme="majorHAnsi"/>
          <w:sz w:val="26"/>
          <w:szCs w:val="26"/>
        </w:rPr>
        <w:t xml:space="preserve">Inwestor: </w:t>
      </w:r>
      <w:r w:rsidRPr="00EB32AD">
        <w:rPr>
          <w:rFonts w:asciiTheme="majorHAnsi" w:hAnsiTheme="majorHAnsi" w:cstheme="majorHAnsi"/>
          <w:sz w:val="26"/>
          <w:szCs w:val="26"/>
        </w:rPr>
        <w:tab/>
        <w:t>Przedsiębiorstwo Usług Komunalnych w Michałowicach Sp. z o.o.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B32AD">
        <w:rPr>
          <w:rFonts w:asciiTheme="majorHAnsi" w:hAnsiTheme="majorHAnsi" w:cstheme="majorHAnsi"/>
          <w:sz w:val="26"/>
          <w:szCs w:val="26"/>
        </w:rPr>
        <w:tab/>
      </w:r>
      <w:r w:rsidR="009148A2"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>Plac J. Piłsudskiego 1</w:t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</w:r>
      <w:r w:rsidRPr="00EB32AD">
        <w:rPr>
          <w:rFonts w:asciiTheme="majorHAnsi" w:hAnsiTheme="majorHAnsi" w:cstheme="majorHAnsi"/>
          <w:sz w:val="26"/>
          <w:szCs w:val="26"/>
        </w:rPr>
        <w:tab/>
        <w:t>32-091 MICHAŁOWICE</w:t>
      </w: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C0099" w:rsidRPr="00EB32AD" w:rsidRDefault="00BC0099" w:rsidP="00BC0099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C0099" w:rsidRPr="00EB32AD" w:rsidRDefault="00BC0099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BC0099" w:rsidRPr="00EB32AD" w:rsidRDefault="00BC0099" w:rsidP="00BC009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EF3190" w:rsidRPr="00EB32AD" w:rsidRDefault="00EF3190" w:rsidP="00BC0099">
      <w:pPr>
        <w:rPr>
          <w:rFonts w:asciiTheme="majorHAnsi" w:hAnsiTheme="majorHAnsi" w:cstheme="majorHAnsi"/>
        </w:rPr>
      </w:pPr>
      <w:r w:rsidRPr="00EB32AD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1062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3828"/>
        <w:gridCol w:w="708"/>
        <w:gridCol w:w="1550"/>
        <w:gridCol w:w="1144"/>
        <w:gridCol w:w="1701"/>
      </w:tblGrid>
      <w:tr w:rsidR="00EF3190" w:rsidTr="004733A0">
        <w:trPr>
          <w:trHeight w:val="699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Podstawa wyceny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Jedn.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miary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Cena jedn.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etto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Ilość jednostek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Razem netto</w:t>
            </w:r>
            <w:r w:rsidR="009148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</w:tr>
      <w:tr w:rsidR="00EF3190" w:rsidTr="004733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BC0099" w:rsidTr="004733A0">
        <w:trPr>
          <w:trHeight w:val="387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1. ROBOTY WIERTNICZE</w:t>
            </w:r>
          </w:p>
        </w:tc>
      </w:tr>
      <w:tr w:rsidR="00EF3190" w:rsidTr="004733A0">
        <w:trPr>
          <w:trHeight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Transport urządzenia wiertniczego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Przygotowanie placu budowy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104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Wiercenie otworu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gryzerem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438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438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lub świdrem mimośrodowym Ø 14" pod rury okładzinowe Ø 14"(</w:t>
            </w:r>
            <w:smartTag w:uri="urn:schemas-microsoft-com:office:smarttags" w:element="metricconverter">
              <w:smartTagPr>
                <w:attr w:name="ProductID" w:val="356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356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128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Zabudowa wodoszczelna rur okładzinowych Ø 14"(</w:t>
            </w:r>
            <w:smartTag w:uri="urn:schemas-microsoft-com:office:smarttags" w:element="metricconverter">
              <w:smartTagPr>
                <w:attr w:name="ProductID" w:val="356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356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) w korku cementowym i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docementowanie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do głębokości 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1,0 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p.p.t.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Wiercenie otworu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gryzerem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311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311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lub świdrem mimośrodowym Ø 11¾"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Wyciąganie rur Ø 11¾"z otworu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120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Zabudowa w otworze kolumny filtrowej z rur PVC Ø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225 mm</w:t>
              </w:r>
            </w:smartTag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DN 200 – część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podfiltrowa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nadfiltrowa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 pełna, z prowadnikami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Zabudowa </w:t>
            </w:r>
            <w:proofErr w:type="spellStart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j.w</w:t>
            </w:r>
            <w:proofErr w:type="spellEnd"/>
            <w:r w:rsidRPr="009148A2">
              <w:rPr>
                <w:rFonts w:asciiTheme="majorHAnsi" w:hAnsiTheme="majorHAnsi" w:cstheme="majorHAnsi"/>
                <w:sz w:val="20"/>
                <w:szCs w:val="20"/>
              </w:rPr>
              <w:t xml:space="preserve">. (poz.1.7) – część czynna perforowana szczelinami ≠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9148A2">
                <w:rPr>
                  <w:rFonts w:asciiTheme="majorHAnsi" w:hAnsiTheme="majorHAnsi" w:cstheme="majorHAnsi"/>
                  <w:sz w:val="20"/>
                  <w:szCs w:val="20"/>
                </w:rPr>
                <w:t>3 mm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Przerwy technologiczne (cementacja)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0099" w:rsidTr="004733A0">
        <w:trPr>
          <w:trHeight w:val="39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4733A0" w:rsidRDefault="00BC0099" w:rsidP="00EF31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A0">
              <w:rPr>
                <w:rFonts w:asciiTheme="majorHAnsi" w:hAnsiTheme="majorHAnsi" w:cstheme="majorHAnsi"/>
                <w:sz w:val="20"/>
                <w:szCs w:val="20"/>
              </w:rPr>
              <w:t xml:space="preserve">RAZEM ROBOTY WIERTNICZE </w:t>
            </w:r>
            <w:r w:rsidR="004733A0" w:rsidRPr="004733A0">
              <w:rPr>
                <w:rFonts w:asciiTheme="majorHAnsi" w:hAnsiTheme="majorHAnsi" w:cstheme="majorHAnsi"/>
                <w:sz w:val="20"/>
                <w:szCs w:val="20"/>
              </w:rPr>
              <w:t xml:space="preserve">NETTO </w:t>
            </w:r>
            <w:r w:rsidRPr="004733A0">
              <w:rPr>
                <w:rFonts w:asciiTheme="majorHAnsi" w:hAnsiTheme="majorHAnsi" w:cstheme="majorHAnsi"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C0099" w:rsidTr="004733A0">
        <w:trPr>
          <w:trHeight w:val="393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b/>
                <w:sz w:val="20"/>
                <w:szCs w:val="20"/>
              </w:rPr>
              <w:t>2. PRÓBNE POMPOWANIE</w:t>
            </w:r>
          </w:p>
        </w:tc>
      </w:tr>
      <w:tr w:rsidR="00EF3190" w:rsidTr="004733A0">
        <w:trPr>
          <w:trHeight w:val="649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Próbne pompowanie oczyszczające i kontrolne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711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Próbne pompowanie pomiarowe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Przerwy technologiczne (chlorowanie, stabilizacja zwierciadła wody)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godz.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3190" w:rsidTr="004733A0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kalkulacja własna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Wykonanie analiz fizyko-chemicznych i bakteriologicznych wody przez laboratorium posiadające akredytację 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4A31E3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liczba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9148A2" w:rsidRDefault="004A31E3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48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Pr="009148A2" w:rsidRDefault="00BC0099" w:rsidP="00EF31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0099" w:rsidTr="004733A0">
        <w:trPr>
          <w:trHeight w:val="397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C0099" w:rsidRPr="004733A0" w:rsidRDefault="00BC0099" w:rsidP="00EF31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A0">
              <w:rPr>
                <w:rFonts w:asciiTheme="majorHAnsi" w:hAnsiTheme="majorHAnsi" w:cstheme="majorHAnsi"/>
                <w:sz w:val="20"/>
                <w:szCs w:val="20"/>
              </w:rPr>
              <w:t xml:space="preserve">RAZEM PRÓBNE POMPOWANIE </w:t>
            </w:r>
            <w:r w:rsidR="004733A0" w:rsidRPr="004733A0">
              <w:rPr>
                <w:rFonts w:asciiTheme="majorHAnsi" w:hAnsiTheme="majorHAnsi" w:cstheme="majorHAnsi"/>
                <w:sz w:val="20"/>
                <w:szCs w:val="20"/>
              </w:rPr>
              <w:t xml:space="preserve">NETTO </w:t>
            </w:r>
            <w:r w:rsidRPr="004733A0">
              <w:rPr>
                <w:rFonts w:asciiTheme="majorHAnsi" w:hAnsiTheme="majorHAnsi" w:cstheme="majorHAnsi"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C0099" w:rsidRDefault="00BC0099" w:rsidP="00EF3190">
            <w:pPr>
              <w:jc w:val="center"/>
            </w:pPr>
          </w:p>
        </w:tc>
      </w:tr>
      <w:tr w:rsidR="00BC0099" w:rsidTr="004733A0">
        <w:trPr>
          <w:trHeight w:val="354"/>
          <w:jc w:val="center"/>
        </w:trPr>
        <w:tc>
          <w:tcPr>
            <w:tcW w:w="8926" w:type="dxa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4733A0" w:rsidRDefault="00BC0099" w:rsidP="00EF3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RAZEM NETTO W ZŁ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Default="00BC0099" w:rsidP="00EF3190">
            <w:pPr>
              <w:jc w:val="center"/>
            </w:pPr>
          </w:p>
        </w:tc>
      </w:tr>
      <w:tr w:rsidR="00BC0099" w:rsidTr="004733A0">
        <w:trPr>
          <w:trHeight w:val="34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99" w:rsidRPr="004733A0" w:rsidRDefault="00BC0099" w:rsidP="00EF3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VAT 23%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099" w:rsidRDefault="00BC0099" w:rsidP="00EF3190">
            <w:pPr>
              <w:jc w:val="center"/>
            </w:pPr>
          </w:p>
        </w:tc>
      </w:tr>
      <w:tr w:rsidR="00BC0099" w:rsidTr="004733A0">
        <w:trPr>
          <w:trHeight w:val="53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99" w:rsidRPr="004733A0" w:rsidRDefault="00BC0099" w:rsidP="00EF3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733A0">
              <w:rPr>
                <w:rFonts w:asciiTheme="majorHAnsi" w:hAnsiTheme="majorHAnsi" w:cstheme="majorHAnsi"/>
                <w:b/>
                <w:sz w:val="22"/>
                <w:szCs w:val="22"/>
              </w:rPr>
              <w:t>RAZEM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099" w:rsidRDefault="00BC0099" w:rsidP="00EF3190">
            <w:pPr>
              <w:jc w:val="center"/>
            </w:pPr>
          </w:p>
        </w:tc>
      </w:tr>
    </w:tbl>
    <w:p w:rsidR="00767DD1" w:rsidRDefault="00767DD1"/>
    <w:sectPr w:rsidR="00767DD1" w:rsidSect="00EF3190">
      <w:headerReference w:type="even" r:id="rId6"/>
      <w:headerReference w:type="default" r:id="rId7"/>
      <w:headerReference w:type="first" r:id="rId8"/>
      <w:pgSz w:w="11906" w:h="16838"/>
      <w:pgMar w:top="1134" w:right="1077" w:bottom="1134" w:left="107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18" w:rsidRDefault="004D2B18">
      <w:r>
        <w:separator/>
      </w:r>
    </w:p>
  </w:endnote>
  <w:endnote w:type="continuationSeparator" w:id="0">
    <w:p w:rsidR="004D2B18" w:rsidRDefault="004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18" w:rsidRDefault="004D2B18">
      <w:r>
        <w:separator/>
      </w:r>
    </w:p>
  </w:footnote>
  <w:footnote w:type="continuationSeparator" w:id="0">
    <w:p w:rsidR="004D2B18" w:rsidRDefault="004D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99" w:rsidRDefault="00BC0099" w:rsidP="006119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0099" w:rsidRDefault="00BC0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99" w:rsidRDefault="00BC0099" w:rsidP="006119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2F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0099" w:rsidRDefault="00BC0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57" w:rsidRPr="00EB32AD" w:rsidRDefault="00383157" w:rsidP="00383157">
    <w:pPr>
      <w:jc w:val="right"/>
      <w:rPr>
        <w:rFonts w:asciiTheme="majorHAnsi" w:hAnsiTheme="majorHAnsi" w:cstheme="majorHAnsi"/>
      </w:rPr>
    </w:pPr>
    <w:r w:rsidRPr="00EB32AD">
      <w:rPr>
        <w:rFonts w:asciiTheme="majorHAnsi" w:hAnsiTheme="majorHAnsi" w:cstheme="majorHAnsi"/>
        <w:b/>
      </w:rPr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99"/>
    <w:rsid w:val="00383157"/>
    <w:rsid w:val="004733A0"/>
    <w:rsid w:val="004A31E3"/>
    <w:rsid w:val="004D2B18"/>
    <w:rsid w:val="00611952"/>
    <w:rsid w:val="00612966"/>
    <w:rsid w:val="00767DD1"/>
    <w:rsid w:val="009148A2"/>
    <w:rsid w:val="00A86E72"/>
    <w:rsid w:val="00B77741"/>
    <w:rsid w:val="00BC0099"/>
    <w:rsid w:val="00BD2F38"/>
    <w:rsid w:val="00BF597D"/>
    <w:rsid w:val="00CA1A9A"/>
    <w:rsid w:val="00D25442"/>
    <w:rsid w:val="00D92D21"/>
    <w:rsid w:val="00EB32AD"/>
    <w:rsid w:val="00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BF11A"/>
  <w15:chartTrackingRefBased/>
  <w15:docId w15:val="{17CC57DC-CEFA-4270-B3AC-802E521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00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0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0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0099"/>
  </w:style>
  <w:style w:type="paragraph" w:styleId="Stopka">
    <w:name w:val="footer"/>
    <w:basedOn w:val="Normalny"/>
    <w:link w:val="StopkaZnak"/>
    <w:rsid w:val="00EF3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3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PK</cp:lastModifiedBy>
  <cp:revision>2</cp:revision>
  <dcterms:created xsi:type="dcterms:W3CDTF">2018-12-31T12:38:00Z</dcterms:created>
  <dcterms:modified xsi:type="dcterms:W3CDTF">2018-12-31T12:38:00Z</dcterms:modified>
</cp:coreProperties>
</file>